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21" w:rsidRDefault="005C1421" w:rsidP="005C1421">
      <w:pPr>
        <w:pStyle w:val="1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5" o:spid="_x0000_i1025" type="#_x0000_t75" alt="Кушва-герб" style="width:48.2pt;height:62pt;visibility:visible">
            <v:imagedata r:id="rId8" o:title="" cropbottom="32369f" cropleft="15867f" cropright="15360f"/>
          </v:shape>
        </w:pict>
      </w:r>
    </w:p>
    <w:p w:rsidR="005C1421" w:rsidRDefault="005C1421" w:rsidP="005C1421">
      <w:pPr>
        <w:pStyle w:val="1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>АДМИНИСТРАЦИЯ</w:t>
      </w:r>
    </w:p>
    <w:p w:rsidR="005C1421" w:rsidRDefault="005C1421" w:rsidP="005C1421">
      <w:pPr>
        <w:pStyle w:val="1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>ЮРГИНСКОГО МУНИЦИПАЛЬНОГО РАЙОНА</w:t>
      </w:r>
    </w:p>
    <w:p w:rsidR="005C1421" w:rsidRDefault="005C1421" w:rsidP="005C1421">
      <w:pPr>
        <w:rPr>
          <w:rFonts w:ascii="Arial" w:hAnsi="Arial" w:cs="Arial"/>
          <w:sz w:val="16"/>
          <w:szCs w:val="24"/>
        </w:rPr>
      </w:pPr>
    </w:p>
    <w:p w:rsidR="005C1421" w:rsidRDefault="005C1421" w:rsidP="005C1421">
      <w:pPr>
        <w:spacing w:line="140" w:lineRule="exact"/>
        <w:jc w:val="center"/>
        <w:rPr>
          <w:rFonts w:ascii="Arial" w:hAnsi="Arial" w:cs="Arial"/>
          <w:sz w:val="28"/>
        </w:rPr>
      </w:pPr>
      <w:r>
        <w:rPr>
          <w:sz w:val="24"/>
        </w:rPr>
        <w:pict>
          <v:line id="_x0000_s1028" style="position:absolute;left:0;text-align:left;flip:y;z-index:1" from="0,.5pt" to="468pt,.5pt" strokeweight="5pt">
            <v:stroke linestyle="thinThin"/>
          </v:line>
        </w:pict>
      </w:r>
    </w:p>
    <w:p w:rsidR="005C1421" w:rsidRDefault="005C1421" w:rsidP="005C1421">
      <w:pPr>
        <w:spacing w:line="360" w:lineRule="auto"/>
        <w:jc w:val="center"/>
        <w:rPr>
          <w:rFonts w:ascii="Arial" w:hAnsi="Arial" w:cs="Arial"/>
          <w:sz w:val="18"/>
        </w:rPr>
      </w:pPr>
    </w:p>
    <w:p w:rsidR="005C1421" w:rsidRDefault="005C1421" w:rsidP="005C1421">
      <w:pPr>
        <w:pStyle w:val="1"/>
        <w:rPr>
          <w:rFonts w:ascii="Arial" w:hAnsi="Arial" w:cs="Arial"/>
          <w:bCs/>
          <w:spacing w:val="60"/>
          <w:sz w:val="32"/>
          <w:szCs w:val="32"/>
        </w:rPr>
      </w:pPr>
      <w:r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:rsidR="005C1421" w:rsidRDefault="005C1421" w:rsidP="005C142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C1421" w:rsidTr="005C1421">
        <w:tc>
          <w:tcPr>
            <w:tcW w:w="4785" w:type="dxa"/>
            <w:hideMark/>
          </w:tcPr>
          <w:p w:rsidR="005C1421" w:rsidRDefault="005C1421">
            <w:pPr>
              <w:pStyle w:val="af1"/>
              <w:widowControl/>
              <w:overflowPunct/>
              <w:autoSpaceDE/>
              <w:adjustRightInd/>
              <w:spacing w:after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 марта 2016 г.</w:t>
            </w:r>
          </w:p>
        </w:tc>
        <w:tc>
          <w:tcPr>
            <w:tcW w:w="4785" w:type="dxa"/>
            <w:hideMark/>
          </w:tcPr>
          <w:p w:rsidR="005C1421" w:rsidRDefault="005C1421" w:rsidP="005C1421">
            <w:pPr>
              <w:pStyle w:val="af1"/>
              <w:widowControl/>
              <w:overflowPunct/>
              <w:autoSpaceDE/>
              <w:adjustRightInd/>
              <w:spacing w:after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273-п</w:t>
            </w:r>
          </w:p>
        </w:tc>
      </w:tr>
    </w:tbl>
    <w:p w:rsidR="005C1421" w:rsidRDefault="005C1421" w:rsidP="005C1421">
      <w:pPr>
        <w:pStyle w:val="af1"/>
        <w:widowControl/>
        <w:overflowPunct/>
        <w:autoSpaceDE/>
        <w:adjustRightInd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Юргинское</w:t>
      </w:r>
    </w:p>
    <w:p w:rsidR="0015371F" w:rsidRPr="0015371F" w:rsidRDefault="0015371F" w:rsidP="0015371F">
      <w:pPr>
        <w:widowControl/>
        <w:tabs>
          <w:tab w:val="left" w:pos="7069"/>
        </w:tabs>
        <w:autoSpaceDE/>
        <w:autoSpaceDN/>
        <w:adjustRightInd/>
        <w:rPr>
          <w:rFonts w:ascii="Arial" w:hAnsi="Arial" w:cs="Arial"/>
          <w:sz w:val="26"/>
          <w:szCs w:val="24"/>
        </w:rPr>
      </w:pPr>
    </w:p>
    <w:p w:rsidR="005C1421" w:rsidRDefault="005C1421" w:rsidP="00E125C2">
      <w:pPr>
        <w:widowControl/>
        <w:autoSpaceDE/>
        <w:autoSpaceDN/>
        <w:adjustRightInd/>
        <w:rPr>
          <w:rFonts w:ascii="Arial" w:hAnsi="Arial" w:cs="Arial"/>
          <w:i/>
          <w:sz w:val="26"/>
          <w:szCs w:val="26"/>
        </w:rPr>
      </w:pPr>
    </w:p>
    <w:p w:rsidR="005C1421" w:rsidRDefault="005C1421" w:rsidP="00E125C2">
      <w:pPr>
        <w:widowControl/>
        <w:autoSpaceDE/>
        <w:autoSpaceDN/>
        <w:adjustRightInd/>
        <w:rPr>
          <w:rFonts w:ascii="Arial" w:hAnsi="Arial" w:cs="Arial"/>
          <w:i/>
          <w:sz w:val="26"/>
          <w:szCs w:val="26"/>
        </w:rPr>
      </w:pPr>
    </w:p>
    <w:p w:rsidR="00E125C2" w:rsidRPr="00F22F39" w:rsidRDefault="00E125C2" w:rsidP="00E125C2">
      <w:pPr>
        <w:widowControl/>
        <w:autoSpaceDE/>
        <w:autoSpaceDN/>
        <w:adjustRightInd/>
        <w:rPr>
          <w:rFonts w:ascii="Arial" w:hAnsi="Arial" w:cs="Arial"/>
          <w:i/>
          <w:sz w:val="26"/>
          <w:szCs w:val="26"/>
        </w:rPr>
      </w:pPr>
      <w:r w:rsidRPr="00F22F39">
        <w:rPr>
          <w:rFonts w:ascii="Arial" w:hAnsi="Arial" w:cs="Arial"/>
          <w:i/>
          <w:sz w:val="26"/>
          <w:szCs w:val="26"/>
        </w:rPr>
        <w:t xml:space="preserve">Об утверждении </w:t>
      </w:r>
      <w:r w:rsidR="00CE28D1" w:rsidRPr="00F22F39">
        <w:rPr>
          <w:rFonts w:ascii="Arial" w:hAnsi="Arial" w:cs="Arial"/>
          <w:i/>
          <w:sz w:val="26"/>
          <w:szCs w:val="26"/>
        </w:rPr>
        <w:t>Положения</w:t>
      </w:r>
      <w:r w:rsidRPr="00F22F39">
        <w:rPr>
          <w:rFonts w:ascii="Arial" w:hAnsi="Arial" w:cs="Arial"/>
          <w:i/>
          <w:sz w:val="26"/>
          <w:szCs w:val="26"/>
        </w:rPr>
        <w:t xml:space="preserve"> о  плате, </w:t>
      </w:r>
    </w:p>
    <w:p w:rsidR="00E125C2" w:rsidRPr="00F22F39" w:rsidRDefault="00E125C2" w:rsidP="00E125C2">
      <w:pPr>
        <w:widowControl/>
        <w:autoSpaceDE/>
        <w:autoSpaceDN/>
        <w:adjustRightInd/>
        <w:rPr>
          <w:rFonts w:ascii="Arial" w:hAnsi="Arial" w:cs="Arial"/>
          <w:i/>
          <w:sz w:val="26"/>
          <w:szCs w:val="26"/>
        </w:rPr>
      </w:pPr>
      <w:proofErr w:type="gramStart"/>
      <w:r w:rsidRPr="00F22F39">
        <w:rPr>
          <w:rFonts w:ascii="Arial" w:hAnsi="Arial" w:cs="Arial"/>
          <w:i/>
          <w:sz w:val="26"/>
          <w:szCs w:val="26"/>
        </w:rPr>
        <w:t xml:space="preserve">взимаемой с родителей (законных </w:t>
      </w:r>
      <w:proofErr w:type="gramEnd"/>
    </w:p>
    <w:p w:rsidR="00E125C2" w:rsidRPr="00F22F39" w:rsidRDefault="00E125C2" w:rsidP="00E125C2">
      <w:pPr>
        <w:widowControl/>
        <w:autoSpaceDE/>
        <w:autoSpaceDN/>
        <w:adjustRightInd/>
        <w:rPr>
          <w:rFonts w:ascii="Arial" w:hAnsi="Arial" w:cs="Arial"/>
          <w:i/>
          <w:sz w:val="26"/>
          <w:szCs w:val="26"/>
        </w:rPr>
      </w:pPr>
      <w:r w:rsidRPr="00F22F39">
        <w:rPr>
          <w:rFonts w:ascii="Arial" w:hAnsi="Arial" w:cs="Arial"/>
          <w:i/>
          <w:sz w:val="26"/>
          <w:szCs w:val="26"/>
        </w:rPr>
        <w:t>представителей) за присмотр и уход</w:t>
      </w:r>
    </w:p>
    <w:p w:rsidR="00E125C2" w:rsidRPr="00F22F39" w:rsidRDefault="00E125C2" w:rsidP="00E125C2">
      <w:pPr>
        <w:widowControl/>
        <w:autoSpaceDE/>
        <w:autoSpaceDN/>
        <w:adjustRightInd/>
        <w:rPr>
          <w:rFonts w:ascii="Arial" w:hAnsi="Arial" w:cs="Arial"/>
          <w:i/>
          <w:sz w:val="26"/>
          <w:szCs w:val="26"/>
        </w:rPr>
      </w:pPr>
      <w:r w:rsidRPr="00F22F39">
        <w:rPr>
          <w:rFonts w:ascii="Arial" w:hAnsi="Arial" w:cs="Arial"/>
          <w:i/>
          <w:sz w:val="26"/>
          <w:szCs w:val="26"/>
        </w:rPr>
        <w:t xml:space="preserve">за детьми, осваивающими </w:t>
      </w:r>
      <w:proofErr w:type="gramStart"/>
      <w:r w:rsidRPr="00F22F39">
        <w:rPr>
          <w:rFonts w:ascii="Arial" w:hAnsi="Arial" w:cs="Arial"/>
          <w:i/>
          <w:sz w:val="26"/>
          <w:szCs w:val="26"/>
        </w:rPr>
        <w:t>образовательные</w:t>
      </w:r>
      <w:proofErr w:type="gramEnd"/>
    </w:p>
    <w:p w:rsidR="00E125C2" w:rsidRPr="00F22F39" w:rsidRDefault="00E125C2" w:rsidP="00E125C2">
      <w:pPr>
        <w:widowControl/>
        <w:autoSpaceDE/>
        <w:autoSpaceDN/>
        <w:adjustRightInd/>
        <w:rPr>
          <w:rFonts w:ascii="Arial" w:hAnsi="Arial" w:cs="Arial"/>
          <w:i/>
          <w:sz w:val="26"/>
          <w:szCs w:val="26"/>
        </w:rPr>
      </w:pPr>
      <w:r w:rsidRPr="00F22F39">
        <w:rPr>
          <w:rFonts w:ascii="Arial" w:hAnsi="Arial" w:cs="Arial"/>
          <w:i/>
          <w:sz w:val="26"/>
          <w:szCs w:val="26"/>
        </w:rPr>
        <w:t>программы дошкольного образования</w:t>
      </w:r>
      <w:r w:rsidR="003F0C3B" w:rsidRPr="00F22F39">
        <w:rPr>
          <w:rFonts w:ascii="Arial" w:hAnsi="Arial" w:cs="Arial"/>
          <w:i/>
          <w:sz w:val="26"/>
          <w:szCs w:val="26"/>
        </w:rPr>
        <w:t xml:space="preserve"> </w:t>
      </w:r>
      <w:proofErr w:type="gramStart"/>
      <w:r w:rsidR="003F0C3B" w:rsidRPr="00F22F39">
        <w:rPr>
          <w:rFonts w:ascii="Arial" w:hAnsi="Arial" w:cs="Arial"/>
          <w:i/>
          <w:sz w:val="26"/>
          <w:szCs w:val="26"/>
        </w:rPr>
        <w:t>в</w:t>
      </w:r>
      <w:proofErr w:type="gramEnd"/>
    </w:p>
    <w:p w:rsidR="008D2DBF" w:rsidRPr="00F22F39" w:rsidRDefault="00E125C2" w:rsidP="00E125C2">
      <w:pPr>
        <w:widowControl/>
        <w:autoSpaceDE/>
        <w:autoSpaceDN/>
        <w:adjustRightInd/>
        <w:rPr>
          <w:rFonts w:ascii="Arial" w:hAnsi="Arial" w:cs="Arial"/>
          <w:i/>
          <w:sz w:val="26"/>
          <w:szCs w:val="26"/>
        </w:rPr>
      </w:pPr>
      <w:r w:rsidRPr="00F22F39">
        <w:rPr>
          <w:rFonts w:ascii="Arial" w:hAnsi="Arial" w:cs="Arial"/>
          <w:i/>
          <w:sz w:val="26"/>
          <w:szCs w:val="26"/>
        </w:rPr>
        <w:t>организациях</w:t>
      </w:r>
      <w:r w:rsidR="008D2DBF" w:rsidRPr="00F22F39">
        <w:rPr>
          <w:rFonts w:ascii="Arial" w:hAnsi="Arial" w:cs="Arial"/>
          <w:i/>
          <w:sz w:val="26"/>
          <w:szCs w:val="26"/>
        </w:rPr>
        <w:t xml:space="preserve">, осуществляющих </w:t>
      </w:r>
      <w:proofErr w:type="gramStart"/>
      <w:r w:rsidR="008D2DBF" w:rsidRPr="00F22F39">
        <w:rPr>
          <w:rFonts w:ascii="Arial" w:hAnsi="Arial" w:cs="Arial"/>
          <w:i/>
          <w:sz w:val="26"/>
          <w:szCs w:val="26"/>
        </w:rPr>
        <w:t>образовательную</w:t>
      </w:r>
      <w:proofErr w:type="gramEnd"/>
    </w:p>
    <w:p w:rsidR="00734DB7" w:rsidRPr="0015371F" w:rsidRDefault="008D2DBF" w:rsidP="00E125C2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F22F39">
        <w:rPr>
          <w:rFonts w:ascii="Arial" w:hAnsi="Arial" w:cs="Arial"/>
          <w:i/>
          <w:sz w:val="26"/>
          <w:szCs w:val="26"/>
        </w:rPr>
        <w:t>деятельность</w:t>
      </w:r>
      <w:r w:rsidR="00E125C2" w:rsidRPr="00F22F39">
        <w:rPr>
          <w:rFonts w:ascii="Arial" w:hAnsi="Arial" w:cs="Arial"/>
          <w:i/>
          <w:sz w:val="26"/>
          <w:szCs w:val="26"/>
        </w:rPr>
        <w:t xml:space="preserve"> Юргинского района</w:t>
      </w:r>
      <w:r w:rsidR="0058736B">
        <w:rPr>
          <w:rFonts w:ascii="Arial" w:hAnsi="Arial" w:cs="Arial"/>
          <w:i/>
          <w:sz w:val="26"/>
          <w:szCs w:val="26"/>
        </w:rPr>
        <w:t xml:space="preserve"> </w:t>
      </w:r>
    </w:p>
    <w:p w:rsidR="0015371F" w:rsidRDefault="0015371F" w:rsidP="0015371F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</w:p>
    <w:p w:rsidR="005C1421" w:rsidRPr="0015371F" w:rsidRDefault="005C1421" w:rsidP="0015371F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</w:p>
    <w:p w:rsidR="0015371F" w:rsidRPr="00310D40" w:rsidRDefault="0015371F" w:rsidP="0015371F">
      <w:pPr>
        <w:widowControl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15371F">
        <w:rPr>
          <w:rFonts w:ascii="Arial" w:hAnsi="Arial" w:cs="Arial"/>
          <w:sz w:val="26"/>
          <w:szCs w:val="26"/>
        </w:rPr>
        <w:tab/>
      </w:r>
      <w:proofErr w:type="gramStart"/>
      <w:r w:rsidR="00734DB7" w:rsidRPr="00310D40">
        <w:rPr>
          <w:rFonts w:ascii="Arial" w:hAnsi="Arial" w:cs="Arial"/>
          <w:sz w:val="26"/>
          <w:szCs w:val="26"/>
        </w:rPr>
        <w:t xml:space="preserve">В соответствии со статьей 65 Федерального закона от 29.12.2012               № 273-ФЗ  «Об образовании в Российской Федерации», </w:t>
      </w:r>
      <w:r w:rsidR="009D3413">
        <w:rPr>
          <w:rFonts w:ascii="Arial" w:hAnsi="Arial" w:cs="Arial"/>
          <w:sz w:val="26"/>
          <w:szCs w:val="26"/>
        </w:rPr>
        <w:t>постановлением Правительства Тюменской области от 30.09.2013 года № 422-п «Об утверждении Положения о дополнительных мерах по созданию условий для осуществления присмотра и ухода за детьми, содержания детей, а также компенсации родительской платы за присмотр и уход за детьми в</w:t>
      </w:r>
      <w:proofErr w:type="gramEnd"/>
      <w:r w:rsidR="009D3413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D3413">
        <w:rPr>
          <w:rFonts w:ascii="Arial" w:hAnsi="Arial" w:cs="Arial"/>
          <w:sz w:val="26"/>
          <w:szCs w:val="26"/>
        </w:rPr>
        <w:t>организациях</w:t>
      </w:r>
      <w:proofErr w:type="gramEnd"/>
      <w:r w:rsidR="009D3413">
        <w:rPr>
          <w:rFonts w:ascii="Arial" w:hAnsi="Arial" w:cs="Arial"/>
          <w:sz w:val="26"/>
          <w:szCs w:val="26"/>
        </w:rPr>
        <w:t>, осуществляющих образовательную деятельность по реализации образовательных программ дошкольного образования в Тюменской области»</w:t>
      </w:r>
      <w:r w:rsidR="00310D40" w:rsidRPr="00310D40">
        <w:rPr>
          <w:rFonts w:ascii="Arial" w:hAnsi="Arial" w:cs="Arial"/>
          <w:sz w:val="26"/>
          <w:szCs w:val="26"/>
        </w:rPr>
        <w:t xml:space="preserve"> </w:t>
      </w:r>
      <w:r w:rsidR="0058736B">
        <w:rPr>
          <w:rFonts w:ascii="Arial" w:hAnsi="Arial" w:cs="Arial"/>
          <w:sz w:val="26"/>
          <w:szCs w:val="26"/>
        </w:rPr>
        <w:t xml:space="preserve">(в редакции от 25.01.2016 № 3-п) </w:t>
      </w:r>
    </w:p>
    <w:p w:rsidR="0058183F" w:rsidRDefault="0058183F" w:rsidP="00310D40">
      <w:pPr>
        <w:widowControl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</w:p>
    <w:p w:rsidR="00310D40" w:rsidRPr="008E62E9" w:rsidRDefault="00734DB7" w:rsidP="00D474B1">
      <w:pPr>
        <w:widowControl/>
        <w:autoSpaceDE/>
        <w:autoSpaceDN/>
        <w:adjustRightInd/>
        <w:ind w:firstLine="426"/>
        <w:jc w:val="both"/>
        <w:rPr>
          <w:rFonts w:ascii="Arial" w:hAnsi="Arial" w:cs="Arial"/>
          <w:sz w:val="26"/>
          <w:szCs w:val="26"/>
        </w:rPr>
      </w:pPr>
      <w:r w:rsidRPr="008E62E9">
        <w:rPr>
          <w:rFonts w:ascii="Arial" w:hAnsi="Arial" w:cs="Arial"/>
          <w:sz w:val="26"/>
          <w:szCs w:val="26"/>
        </w:rPr>
        <w:t xml:space="preserve">1. </w:t>
      </w:r>
      <w:proofErr w:type="gramStart"/>
      <w:r w:rsidR="00B760BC" w:rsidRPr="008E62E9">
        <w:rPr>
          <w:rFonts w:ascii="Arial" w:hAnsi="Arial" w:cs="Arial"/>
          <w:sz w:val="26"/>
          <w:szCs w:val="26"/>
        </w:rPr>
        <w:t>Утвердить</w:t>
      </w:r>
      <w:r w:rsidR="00CC57F5">
        <w:rPr>
          <w:rFonts w:ascii="Arial" w:hAnsi="Arial" w:cs="Arial"/>
          <w:sz w:val="26"/>
          <w:szCs w:val="26"/>
        </w:rPr>
        <w:t xml:space="preserve"> </w:t>
      </w:r>
      <w:r w:rsidR="00310D40" w:rsidRPr="008E62E9">
        <w:rPr>
          <w:rFonts w:ascii="Arial" w:hAnsi="Arial" w:cs="Arial"/>
          <w:sz w:val="26"/>
          <w:szCs w:val="26"/>
        </w:rPr>
        <w:t xml:space="preserve">Положение о  плате, взимаемой с родителей (законных </w:t>
      </w:r>
      <w:proofErr w:type="gramEnd"/>
    </w:p>
    <w:p w:rsidR="00734DB7" w:rsidRPr="008E62E9" w:rsidRDefault="00310D40" w:rsidP="00D474B1">
      <w:pPr>
        <w:widowControl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8E62E9">
        <w:rPr>
          <w:rFonts w:ascii="Arial" w:hAnsi="Arial" w:cs="Arial"/>
          <w:sz w:val="26"/>
          <w:szCs w:val="26"/>
        </w:rPr>
        <w:t>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</w:t>
      </w:r>
      <w:r w:rsidR="00CC57F5">
        <w:rPr>
          <w:rFonts w:ascii="Arial" w:hAnsi="Arial" w:cs="Arial"/>
          <w:sz w:val="26"/>
          <w:szCs w:val="26"/>
        </w:rPr>
        <w:t xml:space="preserve"> деятельность Юргинского района</w:t>
      </w:r>
      <w:r w:rsidR="00B760BC" w:rsidRPr="008E62E9">
        <w:rPr>
          <w:rFonts w:ascii="Arial" w:hAnsi="Arial" w:cs="Arial"/>
          <w:sz w:val="26"/>
          <w:szCs w:val="26"/>
        </w:rPr>
        <w:t xml:space="preserve"> </w:t>
      </w:r>
      <w:r w:rsidRPr="008E62E9">
        <w:rPr>
          <w:rFonts w:ascii="Arial" w:hAnsi="Arial" w:cs="Arial"/>
          <w:sz w:val="26"/>
          <w:szCs w:val="26"/>
        </w:rPr>
        <w:t xml:space="preserve">согласно </w:t>
      </w:r>
      <w:r w:rsidR="00B760BC" w:rsidRPr="008E62E9">
        <w:rPr>
          <w:rFonts w:ascii="Arial" w:hAnsi="Arial" w:cs="Arial"/>
          <w:sz w:val="26"/>
          <w:szCs w:val="26"/>
        </w:rPr>
        <w:t>приложению</w:t>
      </w:r>
      <w:r w:rsidRPr="008E62E9">
        <w:rPr>
          <w:rFonts w:ascii="Arial" w:hAnsi="Arial" w:cs="Arial"/>
          <w:sz w:val="26"/>
          <w:szCs w:val="26"/>
        </w:rPr>
        <w:t xml:space="preserve"> 1 к настоящему постановлению. </w:t>
      </w:r>
    </w:p>
    <w:p w:rsidR="00310D40" w:rsidRPr="00310D40" w:rsidRDefault="00B760BC" w:rsidP="00D474B1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8E62E9">
        <w:rPr>
          <w:rFonts w:ascii="Arial" w:hAnsi="Arial" w:cs="Arial"/>
          <w:sz w:val="26"/>
          <w:szCs w:val="26"/>
        </w:rPr>
        <w:t>2.</w:t>
      </w:r>
      <w:r w:rsidR="00CC57F5">
        <w:rPr>
          <w:rFonts w:ascii="Arial" w:hAnsi="Arial" w:cs="Arial"/>
          <w:sz w:val="26"/>
          <w:szCs w:val="26"/>
        </w:rPr>
        <w:t xml:space="preserve"> Утвердить </w:t>
      </w:r>
      <w:r w:rsidR="00310D40" w:rsidRPr="008E62E9">
        <w:rPr>
          <w:rFonts w:ascii="Arial" w:hAnsi="Arial" w:cs="Arial"/>
          <w:sz w:val="26"/>
          <w:szCs w:val="26"/>
        </w:rPr>
        <w:t xml:space="preserve">Положение </w:t>
      </w:r>
      <w:r w:rsidR="00310D40" w:rsidRPr="00310D40">
        <w:rPr>
          <w:rFonts w:ascii="Arial" w:hAnsi="Arial" w:cs="Arial"/>
          <w:sz w:val="26"/>
          <w:szCs w:val="26"/>
        </w:rPr>
        <w:t>о порядке распределения средств, предоставляемых в целях частичного возмещения расходов организаций, осуществляющих</w:t>
      </w:r>
      <w:r w:rsidR="008E62E9">
        <w:rPr>
          <w:rFonts w:ascii="Arial" w:hAnsi="Arial" w:cs="Arial"/>
          <w:sz w:val="26"/>
          <w:szCs w:val="26"/>
        </w:rPr>
        <w:t xml:space="preserve"> образовательную</w:t>
      </w:r>
      <w:r w:rsidR="00310D40" w:rsidRPr="00310D40">
        <w:rPr>
          <w:rFonts w:ascii="Arial" w:hAnsi="Arial" w:cs="Arial"/>
          <w:sz w:val="26"/>
          <w:szCs w:val="26"/>
        </w:rPr>
        <w:t xml:space="preserve"> деятельность по реализации образовательных программ </w:t>
      </w:r>
      <w:r w:rsidR="008E62E9">
        <w:rPr>
          <w:rFonts w:ascii="Arial" w:hAnsi="Arial" w:cs="Arial"/>
          <w:sz w:val="26"/>
          <w:szCs w:val="26"/>
        </w:rPr>
        <w:t>дошкольного образования, по созданию условий для осуществления</w:t>
      </w:r>
      <w:r w:rsidR="00310D40" w:rsidRPr="00310D40">
        <w:rPr>
          <w:rFonts w:ascii="Arial" w:hAnsi="Arial" w:cs="Arial"/>
          <w:sz w:val="26"/>
          <w:szCs w:val="26"/>
        </w:rPr>
        <w:t xml:space="preserve"> присмотра и ухода за детьми, содер</w:t>
      </w:r>
      <w:r w:rsidR="00A379FA">
        <w:rPr>
          <w:rFonts w:ascii="Arial" w:hAnsi="Arial" w:cs="Arial"/>
          <w:sz w:val="26"/>
          <w:szCs w:val="26"/>
        </w:rPr>
        <w:t>жания</w:t>
      </w:r>
      <w:r w:rsidR="00310D40" w:rsidRPr="00310D40">
        <w:rPr>
          <w:rFonts w:ascii="Arial" w:hAnsi="Arial" w:cs="Arial"/>
          <w:sz w:val="26"/>
          <w:szCs w:val="26"/>
        </w:rPr>
        <w:t xml:space="preserve"> детей</w:t>
      </w:r>
      <w:r w:rsidR="008E62E9">
        <w:rPr>
          <w:rFonts w:ascii="Arial" w:hAnsi="Arial" w:cs="Arial"/>
          <w:sz w:val="26"/>
          <w:szCs w:val="26"/>
        </w:rPr>
        <w:t xml:space="preserve"> согласно приложению 2 к настоящему постановлению. </w:t>
      </w:r>
    </w:p>
    <w:p w:rsidR="00A379FA" w:rsidRPr="00A379FA" w:rsidRDefault="00B760BC" w:rsidP="005C1421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8E62E9">
        <w:rPr>
          <w:rFonts w:ascii="Arial" w:hAnsi="Arial" w:cs="Arial"/>
          <w:sz w:val="26"/>
          <w:szCs w:val="26"/>
        </w:rPr>
        <w:t xml:space="preserve"> </w:t>
      </w:r>
      <w:r w:rsidR="00A379FA">
        <w:rPr>
          <w:rFonts w:ascii="Arial" w:hAnsi="Arial" w:cs="Arial"/>
          <w:sz w:val="26"/>
          <w:szCs w:val="26"/>
        </w:rPr>
        <w:t>3.</w:t>
      </w:r>
      <w:r w:rsidR="0058736B">
        <w:rPr>
          <w:rFonts w:ascii="Arial" w:hAnsi="Arial" w:cs="Arial"/>
          <w:sz w:val="26"/>
          <w:szCs w:val="26"/>
        </w:rPr>
        <w:t xml:space="preserve">   </w:t>
      </w:r>
      <w:r w:rsidR="00A379FA" w:rsidRPr="00A379FA">
        <w:rPr>
          <w:rFonts w:ascii="Arial" w:hAnsi="Arial" w:cs="Arial"/>
          <w:sz w:val="26"/>
          <w:szCs w:val="26"/>
        </w:rPr>
        <w:t xml:space="preserve"> Настоящее постановление вступает в силу с момента подписания и  </w:t>
      </w:r>
      <w:r w:rsidR="0058736B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A379FA" w:rsidRPr="00A379FA">
        <w:rPr>
          <w:rFonts w:ascii="Arial" w:hAnsi="Arial" w:cs="Arial"/>
          <w:sz w:val="26"/>
          <w:szCs w:val="26"/>
        </w:rPr>
        <w:t>расп</w:t>
      </w:r>
      <w:r w:rsidR="0058736B">
        <w:rPr>
          <w:rFonts w:ascii="Arial" w:hAnsi="Arial" w:cs="Arial"/>
          <w:sz w:val="26"/>
          <w:szCs w:val="26"/>
        </w:rPr>
        <w:t>ространяет свое действие</w:t>
      </w:r>
      <w:r w:rsidR="00A379FA" w:rsidRPr="00A379FA">
        <w:rPr>
          <w:rFonts w:ascii="Arial" w:hAnsi="Arial" w:cs="Arial"/>
          <w:sz w:val="26"/>
          <w:szCs w:val="26"/>
        </w:rPr>
        <w:t xml:space="preserve"> на правоотношения, возникшие с 01.01.2016 года.</w:t>
      </w:r>
    </w:p>
    <w:p w:rsidR="005C1421" w:rsidRDefault="005C1421" w:rsidP="00D474B1">
      <w:pPr>
        <w:widowControl/>
        <w:autoSpaceDE/>
        <w:autoSpaceDN/>
        <w:adjustRightInd/>
        <w:ind w:firstLine="426"/>
        <w:jc w:val="both"/>
        <w:rPr>
          <w:rFonts w:ascii="Arial" w:hAnsi="Arial" w:cs="Arial"/>
          <w:sz w:val="26"/>
          <w:szCs w:val="26"/>
        </w:rPr>
        <w:sectPr w:rsidR="005C1421" w:rsidSect="005C1421">
          <w:type w:val="continuous"/>
          <w:pgSz w:w="11909" w:h="16834" w:code="9"/>
          <w:pgMar w:top="28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A379FA" w:rsidRPr="00A379FA" w:rsidRDefault="00A379FA" w:rsidP="00D474B1">
      <w:pPr>
        <w:widowControl/>
        <w:autoSpaceDE/>
        <w:autoSpaceDN/>
        <w:adjustRightInd/>
        <w:ind w:firstLine="426"/>
        <w:jc w:val="both"/>
        <w:rPr>
          <w:rFonts w:ascii="Arial" w:hAnsi="Arial" w:cs="Arial"/>
          <w:sz w:val="26"/>
          <w:szCs w:val="26"/>
        </w:rPr>
      </w:pPr>
      <w:r w:rsidRPr="00A379FA">
        <w:rPr>
          <w:rFonts w:ascii="Arial" w:hAnsi="Arial" w:cs="Arial"/>
          <w:sz w:val="26"/>
          <w:szCs w:val="26"/>
        </w:rPr>
        <w:lastRenderedPageBreak/>
        <w:t xml:space="preserve">4. Настоящее постановление подлежит размещению на официальном сайте администрации Юргинского муниципального района. </w:t>
      </w:r>
    </w:p>
    <w:p w:rsidR="00A379FA" w:rsidRPr="00A379FA" w:rsidRDefault="00A379FA" w:rsidP="00393734">
      <w:pPr>
        <w:widowControl/>
        <w:autoSpaceDE/>
        <w:autoSpaceDN/>
        <w:adjustRightInd/>
        <w:ind w:firstLine="426"/>
        <w:jc w:val="both"/>
        <w:rPr>
          <w:rFonts w:ascii="Arial" w:hAnsi="Arial" w:cs="Arial"/>
          <w:sz w:val="26"/>
          <w:szCs w:val="26"/>
        </w:rPr>
      </w:pPr>
      <w:r w:rsidRPr="00A379FA">
        <w:rPr>
          <w:rFonts w:ascii="Arial" w:hAnsi="Arial" w:cs="Arial"/>
          <w:sz w:val="26"/>
          <w:szCs w:val="26"/>
        </w:rPr>
        <w:t>5. Контроль исполнения настоящего постановления возложить на заместителя Главы района, курирующего вопросы социальной сферы.</w:t>
      </w:r>
    </w:p>
    <w:p w:rsidR="0015371F" w:rsidRPr="0015371F" w:rsidRDefault="0015371F" w:rsidP="0015371F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</w:p>
    <w:p w:rsidR="0015371F" w:rsidRDefault="0015371F" w:rsidP="0015371F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</w:p>
    <w:p w:rsidR="005C1421" w:rsidRDefault="005C1421" w:rsidP="005C1421">
      <w:pPr>
        <w:widowControl/>
        <w:tabs>
          <w:tab w:val="left" w:pos="3406"/>
        </w:tabs>
        <w:autoSpaceDE/>
        <w:autoSpaceDN/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C1421" w:rsidRPr="0015371F" w:rsidRDefault="005C1421" w:rsidP="005C1421">
      <w:pPr>
        <w:widowControl/>
        <w:tabs>
          <w:tab w:val="left" w:pos="3406"/>
        </w:tabs>
        <w:autoSpaceDE/>
        <w:autoSpaceDN/>
        <w:adjustRightInd/>
        <w:rPr>
          <w:rFonts w:ascii="Arial" w:hAnsi="Arial" w:cs="Arial"/>
          <w:sz w:val="26"/>
          <w:szCs w:val="26"/>
        </w:rPr>
      </w:pPr>
    </w:p>
    <w:p w:rsidR="00E747D3" w:rsidRDefault="0015371F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  <w:r w:rsidRPr="0015371F">
        <w:rPr>
          <w:rFonts w:ascii="Arial" w:hAnsi="Arial" w:cs="Arial"/>
          <w:sz w:val="26"/>
          <w:szCs w:val="26"/>
        </w:rPr>
        <w:t>Глава района</w:t>
      </w:r>
      <w:r w:rsidRPr="0015371F">
        <w:rPr>
          <w:rFonts w:ascii="Arial" w:hAnsi="Arial" w:cs="Arial"/>
          <w:sz w:val="26"/>
          <w:szCs w:val="26"/>
        </w:rPr>
        <w:tab/>
      </w:r>
      <w:r w:rsidRPr="0015371F">
        <w:rPr>
          <w:rFonts w:ascii="Arial" w:hAnsi="Arial" w:cs="Arial"/>
          <w:sz w:val="26"/>
          <w:szCs w:val="26"/>
        </w:rPr>
        <w:tab/>
        <w:t xml:space="preserve">   </w:t>
      </w:r>
      <w:r w:rsidR="008E7687">
        <w:rPr>
          <w:rFonts w:ascii="Arial" w:hAnsi="Arial" w:cs="Arial"/>
          <w:sz w:val="26"/>
          <w:szCs w:val="26"/>
        </w:rPr>
        <w:t xml:space="preserve">                                                    </w:t>
      </w:r>
      <w:r w:rsidRPr="0015371F">
        <w:rPr>
          <w:rFonts w:ascii="Arial" w:hAnsi="Arial" w:cs="Arial"/>
          <w:sz w:val="26"/>
          <w:szCs w:val="26"/>
        </w:rPr>
        <w:t xml:space="preserve">    </w:t>
      </w:r>
      <w:r w:rsidR="005C1421">
        <w:rPr>
          <w:rFonts w:ascii="Arial" w:hAnsi="Arial" w:cs="Arial"/>
          <w:sz w:val="26"/>
          <w:szCs w:val="26"/>
        </w:rPr>
        <w:t xml:space="preserve">      </w:t>
      </w:r>
      <w:r w:rsidRPr="0015371F">
        <w:rPr>
          <w:rFonts w:ascii="Arial" w:hAnsi="Arial" w:cs="Arial"/>
          <w:sz w:val="26"/>
          <w:szCs w:val="26"/>
        </w:rPr>
        <w:t>В.</w:t>
      </w:r>
      <w:r w:rsidR="005C1421">
        <w:rPr>
          <w:rFonts w:ascii="Arial" w:hAnsi="Arial" w:cs="Arial"/>
          <w:sz w:val="26"/>
          <w:szCs w:val="26"/>
        </w:rPr>
        <w:t xml:space="preserve"> </w:t>
      </w:r>
      <w:r w:rsidRPr="0015371F">
        <w:rPr>
          <w:rFonts w:ascii="Arial" w:hAnsi="Arial" w:cs="Arial"/>
          <w:sz w:val="26"/>
          <w:szCs w:val="26"/>
        </w:rPr>
        <w:t>В. Васильев</w:t>
      </w: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9B739A" w:rsidRDefault="009B739A" w:rsidP="00B85487">
      <w:pPr>
        <w:shd w:val="clear" w:color="auto" w:fill="FFFFFF"/>
        <w:ind w:right="142"/>
        <w:jc w:val="both"/>
        <w:rPr>
          <w:rFonts w:ascii="Arial" w:hAnsi="Arial" w:cs="Arial"/>
          <w:sz w:val="26"/>
          <w:szCs w:val="26"/>
        </w:rPr>
      </w:pPr>
    </w:p>
    <w:p w:rsidR="00A379FA" w:rsidRDefault="00A379FA" w:rsidP="009D3413">
      <w:pPr>
        <w:shd w:val="clear" w:color="auto" w:fill="FFFFFF"/>
        <w:ind w:right="142"/>
        <w:rPr>
          <w:rFonts w:ascii="Arial" w:hAnsi="Arial" w:cs="Arial"/>
          <w:sz w:val="26"/>
          <w:szCs w:val="26"/>
        </w:rPr>
      </w:pPr>
    </w:p>
    <w:p w:rsidR="009D3413" w:rsidRDefault="009D3413" w:rsidP="009D3413">
      <w:pPr>
        <w:shd w:val="clear" w:color="auto" w:fill="FFFFFF"/>
        <w:ind w:right="142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A379FA" w:rsidRDefault="00A379F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5C1421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lastRenderedPageBreak/>
        <w:t>Приложение</w:t>
      </w:r>
      <w:r w:rsidR="00DA4BA7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1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</w:p>
    <w:p w:rsidR="005C1421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к постановлению администрации </w:t>
      </w:r>
    </w:p>
    <w:p w:rsidR="005C1421" w:rsidRDefault="005C1421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Юргинского муниципального района</w:t>
      </w:r>
    </w:p>
    <w:p w:rsid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от </w:t>
      </w:r>
      <w:r w:rsidR="005C1421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23 марта </w:t>
      </w:r>
      <w:r w:rsidR="00DA4BA7">
        <w:rPr>
          <w:rFonts w:ascii="Arial" w:hAnsi="Arial" w:cs="Arial"/>
          <w:bCs/>
          <w:color w:val="000000"/>
          <w:spacing w:val="-3"/>
          <w:sz w:val="26"/>
          <w:szCs w:val="26"/>
        </w:rPr>
        <w:t>2016</w:t>
      </w:r>
      <w:r w:rsidR="005C1421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г.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№ </w:t>
      </w:r>
      <w:r w:rsidR="005C1421">
        <w:rPr>
          <w:rFonts w:ascii="Arial" w:hAnsi="Arial" w:cs="Arial"/>
          <w:bCs/>
          <w:color w:val="000000"/>
          <w:spacing w:val="-3"/>
          <w:sz w:val="26"/>
          <w:szCs w:val="26"/>
        </w:rPr>
        <w:t>273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>-п</w:t>
      </w:r>
    </w:p>
    <w:p w:rsid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DA4BA7" w:rsidRPr="00DA4BA7" w:rsidRDefault="00DA4BA7" w:rsidP="00DA4BA7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A4BA7">
        <w:rPr>
          <w:rFonts w:ascii="Arial" w:hAnsi="Arial" w:cs="Arial"/>
          <w:b/>
          <w:sz w:val="26"/>
          <w:szCs w:val="26"/>
        </w:rPr>
        <w:t>Положение о  плате, взимаемой с родителей (законных</w:t>
      </w:r>
      <w:proofErr w:type="gramEnd"/>
    </w:p>
    <w:p w:rsidR="009B739A" w:rsidRPr="00DA4BA7" w:rsidRDefault="00DA4BA7" w:rsidP="00DA4BA7">
      <w:pPr>
        <w:shd w:val="clear" w:color="auto" w:fill="FFFFFF"/>
        <w:ind w:right="142"/>
        <w:jc w:val="center"/>
        <w:rPr>
          <w:rFonts w:ascii="Arial" w:hAnsi="Arial" w:cs="Arial"/>
          <w:b/>
          <w:sz w:val="26"/>
          <w:szCs w:val="26"/>
        </w:rPr>
      </w:pPr>
      <w:r w:rsidRPr="00DA4BA7">
        <w:rPr>
          <w:rFonts w:ascii="Arial" w:hAnsi="Arial" w:cs="Arial"/>
          <w:b/>
          <w:sz w:val="26"/>
          <w:szCs w:val="26"/>
        </w:rPr>
        <w:t xml:space="preserve">представителей) за присмотр и уход </w:t>
      </w:r>
      <w:r>
        <w:rPr>
          <w:rFonts w:ascii="Arial" w:hAnsi="Arial" w:cs="Arial"/>
          <w:b/>
          <w:sz w:val="26"/>
          <w:szCs w:val="26"/>
        </w:rPr>
        <w:t>за детьми, осваивающим</w:t>
      </w:r>
      <w:r w:rsidRPr="00DA4BA7">
        <w:rPr>
          <w:rFonts w:ascii="Arial" w:hAnsi="Arial" w:cs="Arial"/>
          <w:b/>
          <w:sz w:val="26"/>
          <w:szCs w:val="26"/>
        </w:rPr>
        <w:t>и образовательные программы дошкольного образования в организациях, осуществляющих образовательную деятельность Юргинского района</w:t>
      </w:r>
    </w:p>
    <w:p w:rsidR="00DA4BA7" w:rsidRPr="009B739A" w:rsidRDefault="00DA4BA7" w:rsidP="00DA4BA7">
      <w:pPr>
        <w:shd w:val="clear" w:color="auto" w:fill="FFFFFF"/>
        <w:ind w:right="142"/>
        <w:jc w:val="center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A111DB" w:rsidRDefault="009B739A" w:rsidP="009B739A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1. </w:t>
      </w:r>
      <w:proofErr w:type="gramStart"/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Настоящее Положение устанавливает порядок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(далее - родительская плата) </w:t>
      </w:r>
      <w:r w:rsidR="00514DA4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в </w:t>
      </w:r>
      <w:r w:rsidR="006324BC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организациях</w:t>
      </w:r>
      <w:r w:rsidR="00514DA4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, осуществляющих образовательную деятельность </w:t>
      </w:r>
      <w:r w:rsidR="006324BC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Юргинского</w:t>
      </w:r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района (да</w:t>
      </w:r>
      <w:r w:rsidR="00514DA4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лее – организации</w:t>
      </w:r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), а также случаи и порядок</w:t>
      </w:r>
      <w:r w:rsidR="00C019E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снижения родительской платы или</w:t>
      </w:r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освобождения от родительской платы.</w:t>
      </w:r>
      <w:r w:rsidR="008B7692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  <w:r w:rsidR="00C019E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  <w:proofErr w:type="gramEnd"/>
    </w:p>
    <w:p w:rsidR="00C63173" w:rsidRDefault="009B739A" w:rsidP="009B739A">
      <w:pPr>
        <w:shd w:val="clear" w:color="auto" w:fill="FFFFFF"/>
        <w:ind w:right="142" w:firstLine="851"/>
        <w:jc w:val="both"/>
        <w:rPr>
          <w:rFonts w:ascii="Arial" w:hAnsi="Arial" w:cs="Arial"/>
          <w:sz w:val="26"/>
          <w:szCs w:val="26"/>
        </w:rPr>
      </w:pPr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2. </w:t>
      </w:r>
      <w:r w:rsidR="00A111DB" w:rsidRPr="00A111DB">
        <w:rPr>
          <w:rFonts w:ascii="Arial" w:hAnsi="Arial" w:cs="Arial"/>
          <w:sz w:val="26"/>
          <w:szCs w:val="26"/>
        </w:rPr>
        <w:t>Р</w:t>
      </w:r>
      <w:r w:rsidR="00A111DB" w:rsidRPr="008B7692">
        <w:rPr>
          <w:rFonts w:ascii="Arial" w:hAnsi="Arial" w:cs="Arial"/>
          <w:sz w:val="26"/>
          <w:szCs w:val="26"/>
        </w:rPr>
        <w:t xml:space="preserve">азмер родительской платы за присмотр и </w:t>
      </w:r>
      <w:r w:rsidR="00A111DB" w:rsidRPr="00A111DB">
        <w:rPr>
          <w:rFonts w:ascii="Arial" w:hAnsi="Arial" w:cs="Arial"/>
          <w:sz w:val="26"/>
          <w:szCs w:val="26"/>
        </w:rPr>
        <w:t>уход за детьми в организациях</w:t>
      </w:r>
      <w:r w:rsidR="00A111DB" w:rsidRPr="008B7692">
        <w:rPr>
          <w:rFonts w:ascii="Arial" w:hAnsi="Arial" w:cs="Arial"/>
          <w:sz w:val="26"/>
          <w:szCs w:val="26"/>
        </w:rPr>
        <w:t xml:space="preserve">, </w:t>
      </w:r>
      <w:r w:rsidR="00A111DB" w:rsidRPr="00A111DB">
        <w:rPr>
          <w:rFonts w:ascii="Arial" w:hAnsi="Arial" w:cs="Arial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</w:t>
      </w:r>
      <w:r w:rsidR="00A111DB" w:rsidRPr="008B7692">
        <w:rPr>
          <w:rFonts w:ascii="Arial" w:hAnsi="Arial" w:cs="Arial"/>
          <w:sz w:val="26"/>
          <w:szCs w:val="26"/>
        </w:rPr>
        <w:t>, не может быть выше ее максимального размера,</w:t>
      </w:r>
      <w:r w:rsidR="00A111DB" w:rsidRPr="00A111DB">
        <w:rPr>
          <w:rFonts w:ascii="Arial" w:hAnsi="Arial" w:cs="Arial"/>
          <w:sz w:val="26"/>
          <w:szCs w:val="26"/>
        </w:rPr>
        <w:t xml:space="preserve"> установленного для Юргинского</w:t>
      </w:r>
      <w:r w:rsidR="00A111DB" w:rsidRPr="008B7692">
        <w:rPr>
          <w:rFonts w:ascii="Arial" w:hAnsi="Arial" w:cs="Arial"/>
          <w:sz w:val="26"/>
          <w:szCs w:val="26"/>
        </w:rPr>
        <w:t xml:space="preserve"> муниципального района в зависимости от усло</w:t>
      </w:r>
      <w:r w:rsidR="00666587">
        <w:rPr>
          <w:rFonts w:ascii="Arial" w:hAnsi="Arial" w:cs="Arial"/>
          <w:sz w:val="26"/>
          <w:szCs w:val="26"/>
        </w:rPr>
        <w:t>вий присмотра и ухода за детьми.</w:t>
      </w:r>
    </w:p>
    <w:p w:rsidR="00D82748" w:rsidRPr="00A111DB" w:rsidRDefault="00C63173" w:rsidP="009B739A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A111DB">
        <w:rPr>
          <w:rFonts w:ascii="Arial" w:hAnsi="Arial" w:cs="Arial"/>
          <w:sz w:val="26"/>
          <w:szCs w:val="26"/>
        </w:rPr>
        <w:t>Р</w:t>
      </w:r>
      <w:r w:rsidRPr="008B7692">
        <w:rPr>
          <w:rFonts w:ascii="Arial" w:hAnsi="Arial" w:cs="Arial"/>
          <w:sz w:val="26"/>
          <w:szCs w:val="26"/>
        </w:rPr>
        <w:t xml:space="preserve">азмер родительской платы за присмотр и </w:t>
      </w:r>
      <w:r w:rsidRPr="00A111DB">
        <w:rPr>
          <w:rFonts w:ascii="Arial" w:hAnsi="Arial" w:cs="Arial"/>
          <w:sz w:val="26"/>
          <w:szCs w:val="26"/>
        </w:rPr>
        <w:t>уход за детьми в организациях</w:t>
      </w:r>
      <w:r w:rsidRPr="008B7692">
        <w:rPr>
          <w:rFonts w:ascii="Arial" w:hAnsi="Arial" w:cs="Arial"/>
          <w:sz w:val="26"/>
          <w:szCs w:val="26"/>
        </w:rPr>
        <w:t xml:space="preserve">, </w:t>
      </w:r>
      <w:r w:rsidRPr="00A111DB">
        <w:rPr>
          <w:rFonts w:ascii="Arial" w:hAnsi="Arial" w:cs="Arial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</w:t>
      </w:r>
      <w:r w:rsidR="00A111DB" w:rsidRPr="008B7692">
        <w:rPr>
          <w:rFonts w:ascii="Arial" w:hAnsi="Arial" w:cs="Arial"/>
          <w:sz w:val="26"/>
          <w:szCs w:val="26"/>
        </w:rPr>
        <w:t xml:space="preserve"> в отношении родителей (законных представителей), имеющих трех и более несовершеннолетних детей, - не может быть более 50% от установленного максимального размера</w:t>
      </w:r>
      <w:r w:rsidR="00CC57F5">
        <w:rPr>
          <w:rFonts w:ascii="Arial" w:hAnsi="Arial" w:cs="Arial"/>
          <w:sz w:val="26"/>
          <w:szCs w:val="26"/>
        </w:rPr>
        <w:t xml:space="preserve">. </w:t>
      </w:r>
    </w:p>
    <w:p w:rsidR="009B739A" w:rsidRPr="00A111DB" w:rsidRDefault="00D82748" w:rsidP="009B739A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Размер родительской </w:t>
      </w:r>
      <w:proofErr w:type="gramStart"/>
      <w:r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платы</w:t>
      </w:r>
      <w:r w:rsidR="009B739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устанавливается </w:t>
      </w:r>
      <w:r w:rsidR="00860F81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приказом О</w:t>
      </w:r>
      <w:r w:rsidR="00F62F4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тдела образования</w:t>
      </w:r>
      <w:r w:rsidR="00860F81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А</w:t>
      </w:r>
      <w:r w:rsidR="009B739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дминистрации </w:t>
      </w:r>
      <w:r w:rsidR="00F62F4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Юргинского </w:t>
      </w:r>
      <w:r w:rsidR="009B739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муниципального района</w:t>
      </w:r>
      <w:proofErr w:type="gramEnd"/>
      <w:r w:rsidR="009B739A" w:rsidRPr="00A111DB">
        <w:rPr>
          <w:rFonts w:ascii="Arial" w:hAnsi="Arial" w:cs="Arial"/>
          <w:bCs/>
          <w:color w:val="000000"/>
          <w:spacing w:val="-3"/>
          <w:sz w:val="26"/>
          <w:szCs w:val="26"/>
        </w:rPr>
        <w:t>.</w:t>
      </w:r>
    </w:p>
    <w:p w:rsidR="009B739A" w:rsidRDefault="00C63173" w:rsidP="00F75E96">
      <w:pPr>
        <w:shd w:val="clear" w:color="auto" w:fill="FFFFFF"/>
        <w:ind w:right="142" w:firstLine="720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4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. </w:t>
      </w:r>
      <w:r w:rsidR="00F75E96" w:rsidRPr="00F75E96">
        <w:rPr>
          <w:rFonts w:ascii="Arial" w:hAnsi="Arial" w:cs="Arial"/>
          <w:bCs/>
          <w:color w:val="000000"/>
          <w:spacing w:val="-3"/>
          <w:sz w:val="26"/>
          <w:szCs w:val="26"/>
        </w:rPr>
        <w:t>Плата з</w:t>
      </w:r>
      <w:r w:rsidR="00C162BC" w:rsidRPr="00F75E96">
        <w:rPr>
          <w:rFonts w:ascii="Arial" w:hAnsi="Arial" w:cs="Arial"/>
          <w:bCs/>
          <w:color w:val="000000"/>
          <w:spacing w:val="-3"/>
          <w:sz w:val="26"/>
          <w:szCs w:val="26"/>
        </w:rPr>
        <w:t>а присмотр и уход</w:t>
      </w:r>
      <w:r w:rsidR="00F75E96" w:rsidRPr="00F75E96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за детьми, </w:t>
      </w:r>
      <w:r w:rsidR="00F75E96" w:rsidRPr="00F75E96">
        <w:rPr>
          <w:rFonts w:ascii="Arial" w:hAnsi="Arial" w:cs="Arial"/>
          <w:sz w:val="26"/>
          <w:szCs w:val="26"/>
        </w:rPr>
        <w:t xml:space="preserve">осваивающими образовательные программы дошкольного образования в </w:t>
      </w:r>
      <w:proofErr w:type="gramStart"/>
      <w:r w:rsidR="00F75E96" w:rsidRPr="00F75E96">
        <w:rPr>
          <w:rFonts w:ascii="Arial" w:hAnsi="Arial" w:cs="Arial"/>
          <w:sz w:val="26"/>
          <w:szCs w:val="26"/>
        </w:rPr>
        <w:t>организациях, осуществляющих образовательную деятельность Юргинского района не взимается</w:t>
      </w:r>
      <w:proofErr w:type="gramEnd"/>
      <w:r w:rsidR="00F75E96" w:rsidRPr="00F75E96">
        <w:rPr>
          <w:rFonts w:ascii="Arial" w:hAnsi="Arial" w:cs="Arial"/>
          <w:sz w:val="26"/>
          <w:szCs w:val="26"/>
        </w:rPr>
        <w:t xml:space="preserve"> с законных представителей детей-сирот и детей, оставшихся без попечения родителей, с родителей (законных представителей) детей с ограниченными возможностями здоровья, в том числе детей-инвалидов, детей с туберкулезной интоксикацией</w:t>
      </w:r>
      <w:r w:rsidR="009B739A" w:rsidRPr="00F75E96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. </w:t>
      </w:r>
    </w:p>
    <w:p w:rsidR="00666587" w:rsidRDefault="00C63173" w:rsidP="00F75E96">
      <w:pPr>
        <w:shd w:val="clear" w:color="auto" w:fill="FFFFFF"/>
        <w:ind w:right="142" w:firstLine="720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5</w:t>
      </w:r>
      <w:r w:rsidR="00666587">
        <w:rPr>
          <w:rFonts w:ascii="Arial" w:hAnsi="Arial" w:cs="Arial"/>
          <w:bCs/>
          <w:color w:val="000000"/>
          <w:spacing w:val="-3"/>
          <w:sz w:val="26"/>
          <w:szCs w:val="26"/>
        </w:rPr>
        <w:t>. Для снижения размера родительской платы в соответствии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с пунктом 3</w:t>
      </w:r>
      <w:r w:rsidR="00666587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настоящего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>Положения</w:t>
      </w:r>
      <w:r w:rsidR="00666587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родители (законные представители) предоставляют в организацию следующие документы:</w:t>
      </w:r>
    </w:p>
    <w:p w:rsidR="00666587" w:rsidRPr="00430FC3" w:rsidRDefault="00666587" w:rsidP="00666587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  <w:t xml:space="preserve"> </w:t>
      </w:r>
      <w:r w:rsidRPr="00430FC3">
        <w:rPr>
          <w:rFonts w:ascii="Arial" w:hAnsi="Arial" w:cs="Arial"/>
          <w:bCs/>
          <w:color w:val="000000"/>
          <w:spacing w:val="-3"/>
          <w:sz w:val="26"/>
          <w:szCs w:val="26"/>
        </w:rPr>
        <w:t>- заявление по форме согласно приложению к настоящему Положению;</w:t>
      </w:r>
    </w:p>
    <w:p w:rsidR="00666587" w:rsidRPr="00430FC3" w:rsidRDefault="00666587" w:rsidP="00666587">
      <w:pPr>
        <w:shd w:val="clear" w:color="auto" w:fill="FFFFFF"/>
        <w:ind w:right="142" w:firstLine="720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  <w:r w:rsidRPr="00430FC3">
        <w:rPr>
          <w:rFonts w:ascii="Arial" w:hAnsi="Arial" w:cs="Arial"/>
          <w:bCs/>
          <w:color w:val="000000"/>
          <w:spacing w:val="-3"/>
          <w:sz w:val="26"/>
          <w:szCs w:val="26"/>
        </w:rPr>
        <w:t>- копию паспорта или иного документа, удостоверяющего личность и место жительства заявителя;</w:t>
      </w:r>
    </w:p>
    <w:p w:rsidR="00666587" w:rsidRPr="00666587" w:rsidRDefault="00666587" w:rsidP="00666587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430FC3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- копию свидетельства о рождении (усыновлении) ребенка (детей) или договора о передаче ребенка (детей) на воспитание в приемную  семью (договора о патронатном воспитании) либо выписку из решения органа опеки и </w:t>
      </w:r>
      <w:r w:rsidRPr="00430FC3">
        <w:rPr>
          <w:rFonts w:ascii="Arial" w:hAnsi="Arial" w:cs="Arial"/>
          <w:bCs/>
          <w:color w:val="000000"/>
          <w:spacing w:val="-3"/>
          <w:sz w:val="26"/>
          <w:szCs w:val="26"/>
        </w:rPr>
        <w:lastRenderedPageBreak/>
        <w:t>попечительства об учреждении над ребенком (детьми) опеки (попечительства).</w:t>
      </w:r>
    </w:p>
    <w:p w:rsidR="009B739A" w:rsidRDefault="00C63173" w:rsidP="009B739A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6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. Для освобождения от родительской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>платы в соответствии с пунктом 4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настоящего Положения родители (законные представители) предоставл</w:t>
      </w:r>
      <w:r w:rsidR="00430FC3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яют в организацию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дополнительно к документам, перечисленным в пункте 5  </w:t>
      </w:r>
      <w:r w:rsidR="00430FC3">
        <w:rPr>
          <w:rFonts w:ascii="Arial" w:hAnsi="Arial" w:cs="Arial"/>
          <w:bCs/>
          <w:color w:val="000000"/>
          <w:spacing w:val="-3"/>
          <w:sz w:val="26"/>
          <w:szCs w:val="26"/>
        </w:rPr>
        <w:t>следующие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  <w:r w:rsidR="00430FC3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документы: </w:t>
      </w:r>
    </w:p>
    <w:p w:rsidR="009B739A" w:rsidRPr="009B739A" w:rsidRDefault="009B739A" w:rsidP="009B739A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- копию заключения медико-социальной экспертизы (в отношении детей-инвалидов);</w:t>
      </w:r>
    </w:p>
    <w:p w:rsidR="00430FC3" w:rsidRDefault="009B739A" w:rsidP="00A04719">
      <w:pPr>
        <w:shd w:val="clear" w:color="auto" w:fill="FFFFFF"/>
        <w:ind w:right="142" w:firstLine="851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- копию заключения врача-фтизиатра (в отношении детей с туберкулезной интоксикацией).</w:t>
      </w:r>
      <w:r w:rsidR="00F62F4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8E64B5" w:rsidRDefault="008E64B5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056BB3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Приложение</w:t>
      </w:r>
    </w:p>
    <w:p w:rsidR="008928DF" w:rsidRDefault="009B739A" w:rsidP="008928DF">
      <w:pPr>
        <w:widowControl/>
        <w:autoSpaceDE/>
        <w:autoSpaceDN/>
        <w:adjustRightInd/>
        <w:ind w:firstLine="720"/>
        <w:jc w:val="right"/>
        <w:rPr>
          <w:rFonts w:ascii="Arial" w:hAnsi="Arial" w:cs="Arial"/>
          <w:sz w:val="26"/>
          <w:szCs w:val="26"/>
        </w:rPr>
      </w:pPr>
      <w:r w:rsidRPr="008928DF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к </w:t>
      </w:r>
      <w:r w:rsidR="008928DF" w:rsidRPr="008928DF">
        <w:rPr>
          <w:rFonts w:ascii="Arial" w:hAnsi="Arial" w:cs="Arial"/>
          <w:sz w:val="26"/>
          <w:szCs w:val="26"/>
        </w:rPr>
        <w:t xml:space="preserve">Положению о  плате, взимаемой </w:t>
      </w:r>
      <w:proofErr w:type="gramStart"/>
      <w:r w:rsidR="008928DF" w:rsidRPr="008928DF">
        <w:rPr>
          <w:rFonts w:ascii="Arial" w:hAnsi="Arial" w:cs="Arial"/>
          <w:sz w:val="26"/>
          <w:szCs w:val="26"/>
        </w:rPr>
        <w:t>с</w:t>
      </w:r>
      <w:proofErr w:type="gramEnd"/>
    </w:p>
    <w:p w:rsidR="008928DF" w:rsidRDefault="008928DF" w:rsidP="008928DF">
      <w:pPr>
        <w:widowControl/>
        <w:autoSpaceDE/>
        <w:autoSpaceDN/>
        <w:adjustRightInd/>
        <w:ind w:firstLine="720"/>
        <w:jc w:val="right"/>
        <w:rPr>
          <w:rFonts w:ascii="Arial" w:hAnsi="Arial" w:cs="Arial"/>
          <w:sz w:val="26"/>
          <w:szCs w:val="26"/>
        </w:rPr>
      </w:pPr>
      <w:r w:rsidRPr="008928DF">
        <w:rPr>
          <w:rFonts w:ascii="Arial" w:hAnsi="Arial" w:cs="Arial"/>
          <w:sz w:val="26"/>
          <w:szCs w:val="26"/>
        </w:rPr>
        <w:t xml:space="preserve"> родителей (законных</w:t>
      </w:r>
      <w:r>
        <w:rPr>
          <w:rFonts w:ascii="Arial" w:hAnsi="Arial" w:cs="Arial"/>
          <w:sz w:val="26"/>
          <w:szCs w:val="26"/>
        </w:rPr>
        <w:t xml:space="preserve"> </w:t>
      </w:r>
      <w:r w:rsidRPr="008928DF">
        <w:rPr>
          <w:rFonts w:ascii="Arial" w:hAnsi="Arial" w:cs="Arial"/>
          <w:sz w:val="26"/>
          <w:szCs w:val="26"/>
        </w:rPr>
        <w:t xml:space="preserve">представителей) </w:t>
      </w:r>
    </w:p>
    <w:p w:rsidR="008928DF" w:rsidRDefault="008928DF" w:rsidP="008928DF">
      <w:pPr>
        <w:widowControl/>
        <w:autoSpaceDE/>
        <w:autoSpaceDN/>
        <w:adjustRightInd/>
        <w:ind w:firstLine="720"/>
        <w:jc w:val="right"/>
        <w:rPr>
          <w:rFonts w:ascii="Arial" w:hAnsi="Arial" w:cs="Arial"/>
          <w:sz w:val="26"/>
          <w:szCs w:val="26"/>
        </w:rPr>
      </w:pPr>
      <w:r w:rsidRPr="008928DF">
        <w:rPr>
          <w:rFonts w:ascii="Arial" w:hAnsi="Arial" w:cs="Arial"/>
          <w:sz w:val="26"/>
          <w:szCs w:val="26"/>
        </w:rPr>
        <w:t xml:space="preserve">за присмотр и уход за детьми, осваивающими </w:t>
      </w:r>
    </w:p>
    <w:p w:rsidR="008928DF" w:rsidRDefault="008928DF" w:rsidP="008928DF">
      <w:pPr>
        <w:widowControl/>
        <w:autoSpaceDE/>
        <w:autoSpaceDN/>
        <w:adjustRightInd/>
        <w:ind w:firstLine="720"/>
        <w:jc w:val="right"/>
        <w:rPr>
          <w:rFonts w:ascii="Arial" w:hAnsi="Arial" w:cs="Arial"/>
          <w:sz w:val="26"/>
          <w:szCs w:val="26"/>
        </w:rPr>
      </w:pPr>
      <w:r w:rsidRPr="008928DF">
        <w:rPr>
          <w:rFonts w:ascii="Arial" w:hAnsi="Arial" w:cs="Arial"/>
          <w:sz w:val="26"/>
          <w:szCs w:val="26"/>
        </w:rPr>
        <w:t xml:space="preserve">образовательные программы </w:t>
      </w:r>
      <w:proofErr w:type="gramStart"/>
      <w:r w:rsidRPr="008928DF">
        <w:rPr>
          <w:rFonts w:ascii="Arial" w:hAnsi="Arial" w:cs="Arial"/>
          <w:sz w:val="26"/>
          <w:szCs w:val="26"/>
        </w:rPr>
        <w:t>дошкольного</w:t>
      </w:r>
      <w:proofErr w:type="gramEnd"/>
      <w:r w:rsidRPr="008928DF">
        <w:rPr>
          <w:rFonts w:ascii="Arial" w:hAnsi="Arial" w:cs="Arial"/>
          <w:sz w:val="26"/>
          <w:szCs w:val="26"/>
        </w:rPr>
        <w:t xml:space="preserve"> </w:t>
      </w:r>
    </w:p>
    <w:p w:rsidR="008928DF" w:rsidRDefault="008928DF" w:rsidP="008928DF">
      <w:pPr>
        <w:widowControl/>
        <w:autoSpaceDE/>
        <w:autoSpaceDN/>
        <w:adjustRightInd/>
        <w:ind w:firstLine="720"/>
        <w:jc w:val="right"/>
        <w:rPr>
          <w:rFonts w:ascii="Arial" w:hAnsi="Arial" w:cs="Arial"/>
          <w:sz w:val="26"/>
          <w:szCs w:val="26"/>
        </w:rPr>
      </w:pPr>
      <w:r w:rsidRPr="008928DF">
        <w:rPr>
          <w:rFonts w:ascii="Arial" w:hAnsi="Arial" w:cs="Arial"/>
          <w:sz w:val="26"/>
          <w:szCs w:val="26"/>
        </w:rPr>
        <w:t xml:space="preserve">образования в организациях, осуществляющих </w:t>
      </w:r>
    </w:p>
    <w:p w:rsidR="008928DF" w:rsidRPr="008928DF" w:rsidRDefault="008928DF" w:rsidP="008928DF">
      <w:pPr>
        <w:widowControl/>
        <w:autoSpaceDE/>
        <w:autoSpaceDN/>
        <w:adjustRightInd/>
        <w:ind w:firstLine="720"/>
        <w:jc w:val="right"/>
        <w:rPr>
          <w:rFonts w:ascii="Arial" w:hAnsi="Arial" w:cs="Arial"/>
          <w:sz w:val="26"/>
          <w:szCs w:val="26"/>
        </w:rPr>
      </w:pPr>
      <w:r w:rsidRPr="008928DF">
        <w:rPr>
          <w:rFonts w:ascii="Arial" w:hAnsi="Arial" w:cs="Arial"/>
          <w:sz w:val="26"/>
          <w:szCs w:val="26"/>
        </w:rPr>
        <w:t>образовательную деятельность Юргинского района</w:t>
      </w:r>
    </w:p>
    <w:p w:rsidR="006324BC" w:rsidRDefault="006324BC" w:rsidP="008928DF">
      <w:pPr>
        <w:shd w:val="clear" w:color="auto" w:fill="FFFFFF"/>
        <w:ind w:right="142" w:firstLine="851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6324BC" w:rsidRDefault="006324BC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Руководителю</w:t>
      </w:r>
    </w:p>
    <w:p w:rsidR="009B739A" w:rsidRP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________________________________</w:t>
      </w:r>
    </w:p>
    <w:p w:rsidR="009B739A" w:rsidRP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   (наименование образовательного учреждения)</w:t>
      </w:r>
    </w:p>
    <w:p w:rsidR="009B739A" w:rsidRP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________________________________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             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(Ф.И.О.)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</w:t>
      </w:r>
    </w:p>
    <w:p w:rsidR="009B739A" w:rsidRPr="009B739A" w:rsidRDefault="009B739A" w:rsidP="009B739A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________________________________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                           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   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(Ф.И.О. заявителя)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/>
        <w:jc w:val="center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Заявление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 w:firstLine="720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В   соответствии   со  статьей  65  Федерального  закона  от 29.12.2012 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№  273-ФЗ  "Об  образовании  в  Российской  Федерации"  прошу осв</w:t>
      </w:r>
      <w:r w:rsidR="008928DF">
        <w:rPr>
          <w:rFonts w:ascii="Arial" w:hAnsi="Arial" w:cs="Arial"/>
          <w:bCs/>
          <w:color w:val="000000"/>
          <w:spacing w:val="-3"/>
          <w:sz w:val="26"/>
          <w:szCs w:val="26"/>
        </w:rPr>
        <w:t>ободить  от платы,  взимаемой</w:t>
      </w:r>
      <w:r w:rsidR="00C019E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/ снизить родительскую плату, взимаемую</w:t>
      </w:r>
      <w:r w:rsidR="00A86CA8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за присмотр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и уход за моим ребенком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>_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___________</w:t>
      </w:r>
      <w:r w:rsidR="008928DF">
        <w:rPr>
          <w:rFonts w:ascii="Arial" w:hAnsi="Arial" w:cs="Arial"/>
          <w:bCs/>
          <w:color w:val="000000"/>
          <w:spacing w:val="-3"/>
          <w:sz w:val="26"/>
          <w:szCs w:val="26"/>
        </w:rPr>
        <w:t>_______________________</w:t>
      </w:r>
      <w:r w:rsidR="00C019EB">
        <w:rPr>
          <w:rFonts w:ascii="Arial" w:hAnsi="Arial" w:cs="Arial"/>
          <w:bCs/>
          <w:color w:val="000000"/>
          <w:spacing w:val="-3"/>
          <w:sz w:val="26"/>
          <w:szCs w:val="26"/>
        </w:rPr>
        <w:t>___________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</w:t>
      </w:r>
      <w:r w:rsidR="008928DF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                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</w:t>
      </w:r>
      <w:r w:rsidR="00C019EB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          </w:t>
      </w: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(Ф.И.О., дата рождения)</w:t>
      </w:r>
    </w:p>
    <w:p w:rsid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так как ребенок (</w:t>
      </w:r>
      <w:proofErr w:type="gramStart"/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нужное</w:t>
      </w:r>
      <w:proofErr w:type="gramEnd"/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подчеркнуть):</w:t>
      </w:r>
    </w:p>
    <w:p w:rsidR="00A04719" w:rsidRPr="009B739A" w:rsidRDefault="00A04719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- из многодетной семьи;</w:t>
      </w:r>
    </w:p>
    <w:p w:rsidR="009B739A" w:rsidRDefault="00E06CCD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- является сиротой, 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оставшимся без попечения родителей;</w:t>
      </w:r>
    </w:p>
    <w:p w:rsidR="00A04719" w:rsidRPr="009B739A" w:rsidRDefault="00A04719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- с ограниченными возможностями здоровья; 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- является инвалидом;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- с туберкулезной интоксикацией.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К заявлению прилагаю: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1.  Копию  паспорта  или  иного документа, удостоверяющего личность и место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жительства заявителя.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2. Копию  свидетельства  о  рождении  (усыновлении)  ребенка  (детей)  или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договора  о  передаче  ребенка  (детей)  на  воспитание  в  приемную  семью,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(договора  о патронатном воспитании) либо выписку из решения органа опеки  и попечительства об учреждении над ребенком (детьми) опеки (попечительства).</w:t>
      </w:r>
    </w:p>
    <w:p w:rsidR="009B739A" w:rsidRPr="009B739A" w:rsidRDefault="00430FC3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3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. </w:t>
      </w:r>
      <w:proofErr w:type="gramStart"/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Копию    заключения   медико-социальной   экспертизы   (в   отношении</w:t>
      </w:r>
      <w:proofErr w:type="gramEnd"/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proofErr w:type="gramStart"/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ребенка-инвалида).</w:t>
      </w:r>
      <w:proofErr w:type="gramEnd"/>
    </w:p>
    <w:p w:rsidR="009B739A" w:rsidRPr="009B739A" w:rsidRDefault="00430FC3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4</w:t>
      </w:r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. </w:t>
      </w:r>
      <w:proofErr w:type="gramStart"/>
      <w:r w:rsidR="009B739A"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Копию  заключения  фтизиатра  (в  отношении  ребенка  с  туберкулезной</w:t>
      </w:r>
      <w:proofErr w:type="gramEnd"/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интоксикацией).</w:t>
      </w: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9B739A" w:rsidRPr="009B739A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D474B1" w:rsidRDefault="009B739A" w:rsidP="009B739A">
      <w:pPr>
        <w:shd w:val="clear" w:color="auto" w:fill="FFFFFF"/>
        <w:ind w:right="142"/>
        <w:jc w:val="both"/>
        <w:rPr>
          <w:rFonts w:ascii="Arial" w:hAnsi="Arial" w:cs="Arial"/>
          <w:bCs/>
          <w:color w:val="000000"/>
          <w:spacing w:val="-3"/>
          <w:sz w:val="26"/>
          <w:szCs w:val="26"/>
        </w:rPr>
      </w:pPr>
      <w:r w:rsidRPr="009B739A">
        <w:rPr>
          <w:rFonts w:ascii="Arial" w:hAnsi="Arial" w:cs="Arial"/>
          <w:bCs/>
          <w:color w:val="000000"/>
          <w:spacing w:val="-3"/>
          <w:sz w:val="26"/>
          <w:szCs w:val="26"/>
        </w:rPr>
        <w:t>Заявитель _____________/_______            Дата "____" ____________ 20__ г.</w:t>
      </w:r>
    </w:p>
    <w:p w:rsidR="005C1421" w:rsidRDefault="00D474B1" w:rsidP="00D474B1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lastRenderedPageBreak/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ab/>
        <w:t xml:space="preserve">Приложение 2 </w:t>
      </w:r>
    </w:p>
    <w:p w:rsidR="005C1421" w:rsidRDefault="00D474B1" w:rsidP="00D474B1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к постановлению администрации</w:t>
      </w:r>
    </w:p>
    <w:p w:rsidR="00D474B1" w:rsidRDefault="005C1421" w:rsidP="00D474B1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>Юргинского муниципального района</w:t>
      </w:r>
      <w:r w:rsidR="00D474B1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</w:t>
      </w:r>
    </w:p>
    <w:p w:rsidR="00D474B1" w:rsidRDefault="00D474B1" w:rsidP="00D474B1">
      <w:pPr>
        <w:shd w:val="clear" w:color="auto" w:fill="FFFFFF"/>
        <w:ind w:right="142"/>
        <w:jc w:val="right"/>
        <w:rPr>
          <w:rFonts w:ascii="Arial" w:hAnsi="Arial" w:cs="Arial"/>
          <w:bCs/>
          <w:color w:val="000000"/>
          <w:spacing w:val="-3"/>
          <w:sz w:val="26"/>
          <w:szCs w:val="26"/>
        </w:rPr>
      </w:pP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от </w:t>
      </w:r>
      <w:r w:rsidR="005C1421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23 марта 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>2016</w:t>
      </w:r>
      <w:r w:rsidR="005C1421"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г.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 xml:space="preserve"> № </w:t>
      </w:r>
      <w:r w:rsidR="005C1421">
        <w:rPr>
          <w:rFonts w:ascii="Arial" w:hAnsi="Arial" w:cs="Arial"/>
          <w:bCs/>
          <w:color w:val="000000"/>
          <w:spacing w:val="-3"/>
          <w:sz w:val="26"/>
          <w:szCs w:val="26"/>
        </w:rPr>
        <w:t>273</w:t>
      </w:r>
      <w:r>
        <w:rPr>
          <w:rFonts w:ascii="Arial" w:hAnsi="Arial" w:cs="Arial"/>
          <w:bCs/>
          <w:color w:val="000000"/>
          <w:spacing w:val="-3"/>
          <w:sz w:val="26"/>
          <w:szCs w:val="26"/>
        </w:rPr>
        <w:t>-п</w:t>
      </w:r>
    </w:p>
    <w:p w:rsidR="00D474B1" w:rsidRDefault="00D474B1" w:rsidP="00D474B1">
      <w:pPr>
        <w:rPr>
          <w:rFonts w:ascii="Arial" w:hAnsi="Arial" w:cs="Arial"/>
          <w:bCs/>
          <w:color w:val="000000"/>
          <w:spacing w:val="-3"/>
          <w:sz w:val="26"/>
          <w:szCs w:val="26"/>
        </w:rPr>
      </w:pPr>
    </w:p>
    <w:p w:rsidR="00D474B1" w:rsidRDefault="00D474B1" w:rsidP="00D474B1">
      <w:pPr>
        <w:rPr>
          <w:rFonts w:ascii="Arial" w:hAnsi="Arial" w:cs="Arial"/>
          <w:sz w:val="26"/>
          <w:szCs w:val="26"/>
        </w:rPr>
      </w:pPr>
    </w:p>
    <w:p w:rsidR="00D474B1" w:rsidRDefault="00D474B1" w:rsidP="00D474B1">
      <w:pPr>
        <w:jc w:val="center"/>
        <w:rPr>
          <w:rFonts w:ascii="Arial" w:hAnsi="Arial" w:cs="Arial"/>
          <w:b/>
          <w:sz w:val="26"/>
          <w:szCs w:val="26"/>
        </w:rPr>
      </w:pPr>
      <w:r w:rsidRPr="00D474B1">
        <w:rPr>
          <w:rFonts w:ascii="Arial" w:hAnsi="Arial" w:cs="Arial"/>
          <w:b/>
          <w:sz w:val="26"/>
          <w:szCs w:val="26"/>
        </w:rPr>
        <w:t>Положение о порядке распределения средств, предоставляемых в целях частичного возмещения расходов организаций, осуществляющих образовательную деятельность по реализации образовательных программ дошкольного образования, по созданию условий для осуществления присмотра и ухода за детьми, содержания детей</w:t>
      </w:r>
    </w:p>
    <w:p w:rsidR="008B7692" w:rsidRDefault="008B7692" w:rsidP="00D474B1">
      <w:pPr>
        <w:jc w:val="center"/>
        <w:rPr>
          <w:rFonts w:ascii="Arial" w:hAnsi="Arial" w:cs="Arial"/>
          <w:b/>
          <w:sz w:val="26"/>
          <w:szCs w:val="26"/>
        </w:rPr>
      </w:pPr>
    </w:p>
    <w:p w:rsidR="008B7692" w:rsidRPr="008B7692" w:rsidRDefault="008B7692" w:rsidP="008B769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8B7692">
        <w:rPr>
          <w:rFonts w:ascii="Arial" w:hAnsi="Arial" w:cs="Arial"/>
          <w:sz w:val="26"/>
          <w:szCs w:val="26"/>
        </w:rPr>
        <w:t>Настоящее Положение разработано в целях повышения качества и доступности услуг по присмотру и уходу за детьми, содержанию детей в муниципальных автономных учреждениях дошкольного образования, их структурных подразделениях и структурных подразделениях муниципальных автономных общео</w:t>
      </w:r>
      <w:r w:rsidR="00B36862" w:rsidRPr="00A637FC">
        <w:rPr>
          <w:rFonts w:ascii="Arial" w:hAnsi="Arial" w:cs="Arial"/>
          <w:sz w:val="26"/>
          <w:szCs w:val="26"/>
        </w:rPr>
        <w:t>бразовательных учреждениях Юргинского</w:t>
      </w:r>
      <w:r w:rsidRPr="008B7692">
        <w:rPr>
          <w:rFonts w:ascii="Arial" w:hAnsi="Arial" w:cs="Arial"/>
          <w:sz w:val="26"/>
          <w:szCs w:val="26"/>
        </w:rPr>
        <w:t xml:space="preserve"> муниципального района, осуществляющих деятельность по реализации образовательных программ дошкольного образования (далее – дошкольные образовательные организации), и устанавливает порядок и условия</w:t>
      </w:r>
      <w:r w:rsidR="00B36862" w:rsidRPr="00A637FC">
        <w:rPr>
          <w:rFonts w:ascii="Arial" w:hAnsi="Arial" w:cs="Arial"/>
          <w:sz w:val="26"/>
          <w:szCs w:val="26"/>
        </w:rPr>
        <w:t xml:space="preserve"> предоставления Субсидии на частичное возмещение расходов</w:t>
      </w:r>
      <w:proofErr w:type="gramEnd"/>
      <w:r w:rsidR="00B36862" w:rsidRPr="00A637FC">
        <w:rPr>
          <w:rFonts w:ascii="Arial" w:hAnsi="Arial" w:cs="Arial"/>
          <w:sz w:val="26"/>
          <w:szCs w:val="26"/>
        </w:rPr>
        <w:t xml:space="preserve">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образования. </w:t>
      </w:r>
      <w:r w:rsidRPr="008B7692">
        <w:rPr>
          <w:rFonts w:ascii="Arial" w:hAnsi="Arial" w:cs="Arial"/>
          <w:sz w:val="26"/>
          <w:szCs w:val="26"/>
        </w:rPr>
        <w:t xml:space="preserve"> </w:t>
      </w:r>
    </w:p>
    <w:p w:rsidR="008B7692" w:rsidRPr="008B7692" w:rsidRDefault="008B7692" w:rsidP="008B7692">
      <w:pPr>
        <w:widowControl/>
        <w:ind w:firstLine="567"/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 xml:space="preserve">1.2. </w:t>
      </w:r>
      <w:proofErr w:type="gramStart"/>
      <w:r w:rsidRPr="008B7692">
        <w:rPr>
          <w:rFonts w:ascii="Arial" w:hAnsi="Arial" w:cs="Arial"/>
          <w:sz w:val="26"/>
          <w:szCs w:val="26"/>
        </w:rPr>
        <w:t>Финансирование на создание условий для осуществления присмотра и ухода за детьми, содержания детей в дошкольных образовательных организациях, осуществл</w:t>
      </w:r>
      <w:r w:rsidR="00B36862" w:rsidRPr="00A637FC">
        <w:rPr>
          <w:rFonts w:ascii="Arial" w:hAnsi="Arial" w:cs="Arial"/>
          <w:sz w:val="26"/>
          <w:szCs w:val="26"/>
        </w:rPr>
        <w:t xml:space="preserve">яется за счет средств местного бюджета, в виде Субсидии на частичное 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образования. </w:t>
      </w:r>
      <w:r w:rsidR="00F408C4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8B7692" w:rsidRPr="008B7692" w:rsidRDefault="008B7692" w:rsidP="008B7692">
      <w:pPr>
        <w:widowControl/>
        <w:ind w:firstLine="567"/>
        <w:rPr>
          <w:rFonts w:ascii="Arial" w:hAnsi="Arial" w:cs="Arial"/>
          <w:sz w:val="26"/>
          <w:szCs w:val="26"/>
        </w:rPr>
      </w:pPr>
    </w:p>
    <w:p w:rsidR="008B7692" w:rsidRPr="008B7692" w:rsidRDefault="008B7692" w:rsidP="008B7692">
      <w:pPr>
        <w:widowControl/>
        <w:jc w:val="center"/>
        <w:rPr>
          <w:rFonts w:ascii="Arial" w:hAnsi="Arial" w:cs="Arial"/>
          <w:b/>
          <w:sz w:val="26"/>
          <w:szCs w:val="26"/>
        </w:rPr>
      </w:pPr>
      <w:r w:rsidRPr="008B7692">
        <w:rPr>
          <w:rFonts w:ascii="Arial" w:hAnsi="Arial" w:cs="Arial"/>
          <w:b/>
          <w:sz w:val="26"/>
          <w:szCs w:val="26"/>
        </w:rPr>
        <w:t>2.</w:t>
      </w:r>
      <w:r w:rsidRPr="008B7692">
        <w:rPr>
          <w:rFonts w:ascii="Arial" w:hAnsi="Arial" w:cs="Arial"/>
          <w:sz w:val="26"/>
          <w:szCs w:val="26"/>
        </w:rPr>
        <w:t xml:space="preserve"> </w:t>
      </w:r>
      <w:r w:rsidRPr="008B7692">
        <w:rPr>
          <w:rFonts w:ascii="Arial" w:hAnsi="Arial" w:cs="Arial"/>
          <w:b/>
          <w:sz w:val="26"/>
          <w:szCs w:val="26"/>
        </w:rPr>
        <w:t>Порядок распределения средств, полученных в виде субсидий</w:t>
      </w:r>
    </w:p>
    <w:p w:rsidR="008B7692" w:rsidRPr="008B7692" w:rsidRDefault="008B7692" w:rsidP="008B7692">
      <w:pPr>
        <w:widowControl/>
        <w:jc w:val="center"/>
        <w:rPr>
          <w:rFonts w:ascii="Arial" w:hAnsi="Arial" w:cs="Arial"/>
          <w:b/>
          <w:sz w:val="26"/>
          <w:szCs w:val="26"/>
        </w:rPr>
      </w:pPr>
    </w:p>
    <w:p w:rsidR="008B7692" w:rsidRPr="008B7692" w:rsidRDefault="00B36862" w:rsidP="00ED2FB4">
      <w:pPr>
        <w:widowControl/>
        <w:tabs>
          <w:tab w:val="num" w:pos="-360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A637FC">
        <w:rPr>
          <w:rFonts w:ascii="Arial" w:hAnsi="Arial" w:cs="Arial"/>
          <w:sz w:val="26"/>
          <w:szCs w:val="26"/>
        </w:rPr>
        <w:t>2.1. Субсидию, указанную</w:t>
      </w:r>
      <w:r w:rsidR="008B7692" w:rsidRPr="008B7692">
        <w:rPr>
          <w:rFonts w:ascii="Arial" w:hAnsi="Arial" w:cs="Arial"/>
          <w:sz w:val="26"/>
          <w:szCs w:val="26"/>
        </w:rPr>
        <w:t xml:space="preserve"> в п. 1.2. настоящего Положения, исполняют дошкольные образовательные организации за счет п</w:t>
      </w:r>
      <w:r w:rsidR="00ED2FB4" w:rsidRPr="00A637FC">
        <w:rPr>
          <w:rFonts w:ascii="Arial" w:hAnsi="Arial" w:cs="Arial"/>
          <w:sz w:val="26"/>
          <w:szCs w:val="26"/>
        </w:rPr>
        <w:t>оступающей из местного</w:t>
      </w:r>
      <w:r w:rsidR="008B7692" w:rsidRPr="008B7692">
        <w:rPr>
          <w:rFonts w:ascii="Arial" w:hAnsi="Arial" w:cs="Arial"/>
          <w:sz w:val="26"/>
          <w:szCs w:val="26"/>
        </w:rPr>
        <w:t xml:space="preserve"> бюджета субсидии на частичное возмещение расходов по созданию условий для осуществления присмотра и уход</w:t>
      </w:r>
      <w:r w:rsidR="00B52C3E">
        <w:rPr>
          <w:rFonts w:ascii="Arial" w:hAnsi="Arial" w:cs="Arial"/>
          <w:sz w:val="26"/>
          <w:szCs w:val="26"/>
        </w:rPr>
        <w:t>а за детьми, содержания детей</w:t>
      </w:r>
      <w:r w:rsidR="00ED2FB4" w:rsidRPr="00A637FC">
        <w:rPr>
          <w:rFonts w:ascii="Arial" w:hAnsi="Arial" w:cs="Arial"/>
          <w:sz w:val="26"/>
          <w:szCs w:val="26"/>
        </w:rPr>
        <w:t xml:space="preserve"> в финансируемых из местного бюджета организациях, реализующих образовательную программу дошкольного образования</w:t>
      </w:r>
      <w:r w:rsidR="008B7692" w:rsidRPr="008B7692">
        <w:rPr>
          <w:rFonts w:ascii="Arial" w:hAnsi="Arial" w:cs="Arial"/>
          <w:sz w:val="26"/>
          <w:szCs w:val="26"/>
        </w:rPr>
        <w:t>, в рамках муниципального задания.</w:t>
      </w:r>
    </w:p>
    <w:p w:rsidR="008B7692" w:rsidRDefault="00140812" w:rsidP="00664520">
      <w:pPr>
        <w:widowControl/>
        <w:ind w:firstLine="567"/>
        <w:jc w:val="both"/>
        <w:rPr>
          <w:rFonts w:ascii="Arial" w:hAnsi="Arial" w:cs="Arial"/>
          <w:sz w:val="26"/>
          <w:szCs w:val="26"/>
        </w:rPr>
      </w:pPr>
      <w:r w:rsidRPr="00A637FC">
        <w:rPr>
          <w:rFonts w:ascii="Arial" w:hAnsi="Arial" w:cs="Arial"/>
          <w:sz w:val="26"/>
          <w:szCs w:val="26"/>
        </w:rPr>
        <w:t>В состав С</w:t>
      </w:r>
      <w:r w:rsidR="00664520">
        <w:rPr>
          <w:rFonts w:ascii="Arial" w:hAnsi="Arial" w:cs="Arial"/>
          <w:sz w:val="26"/>
          <w:szCs w:val="26"/>
        </w:rPr>
        <w:t xml:space="preserve">убсидии включаются расходы </w:t>
      </w:r>
      <w:r w:rsidR="008B7692" w:rsidRPr="008B7692">
        <w:rPr>
          <w:rFonts w:ascii="Arial" w:hAnsi="Arial" w:cs="Arial"/>
          <w:sz w:val="26"/>
          <w:szCs w:val="26"/>
        </w:rPr>
        <w:t>по численному возмещению дошкольным образовательным организациям расходов на присмотр и уход, содержание детей</w:t>
      </w:r>
      <w:r w:rsidR="00664520">
        <w:rPr>
          <w:rFonts w:ascii="Arial" w:hAnsi="Arial" w:cs="Arial"/>
          <w:sz w:val="26"/>
          <w:szCs w:val="26"/>
        </w:rPr>
        <w:t>, включая:</w:t>
      </w:r>
    </w:p>
    <w:p w:rsidR="00664520" w:rsidRDefault="00664520" w:rsidP="00664520">
      <w:pPr>
        <w:widowControl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расходы на приобретение продуктов питания;</w:t>
      </w:r>
    </w:p>
    <w:p w:rsidR="00664520" w:rsidRPr="008B7692" w:rsidRDefault="00664520" w:rsidP="008B7692">
      <w:pPr>
        <w:widowControl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8B7692" w:rsidRPr="008B7692" w:rsidRDefault="00A111DB" w:rsidP="008B7692">
      <w:pPr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A637FC">
        <w:rPr>
          <w:rFonts w:ascii="Arial" w:hAnsi="Arial" w:cs="Arial"/>
          <w:sz w:val="26"/>
          <w:szCs w:val="26"/>
        </w:rPr>
        <w:lastRenderedPageBreak/>
        <w:t>2.2. При распределении С</w:t>
      </w:r>
      <w:r w:rsidR="008B7692" w:rsidRPr="008B7692">
        <w:rPr>
          <w:rFonts w:ascii="Arial" w:hAnsi="Arial" w:cs="Arial"/>
          <w:sz w:val="26"/>
          <w:szCs w:val="26"/>
        </w:rPr>
        <w:t>убсидии между дошкольными образовательными организациями учитывается:</w:t>
      </w:r>
    </w:p>
    <w:p w:rsidR="008B7692" w:rsidRDefault="008B7692" w:rsidP="008B7692">
      <w:pPr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 xml:space="preserve">а) численность детей, посещающих дошкольную образовательную организацию на </w:t>
      </w:r>
      <w:proofErr w:type="gramStart"/>
      <w:r w:rsidRPr="008B7692">
        <w:rPr>
          <w:rFonts w:ascii="Arial" w:hAnsi="Arial" w:cs="Arial"/>
          <w:sz w:val="26"/>
          <w:szCs w:val="26"/>
        </w:rPr>
        <w:t>условиях полного дня</w:t>
      </w:r>
      <w:proofErr w:type="gramEnd"/>
      <w:r w:rsidRPr="008B7692">
        <w:rPr>
          <w:rFonts w:ascii="Arial" w:hAnsi="Arial" w:cs="Arial"/>
          <w:sz w:val="26"/>
          <w:szCs w:val="26"/>
        </w:rPr>
        <w:t xml:space="preserve"> и норматив расходов на одного ребенка;</w:t>
      </w:r>
    </w:p>
    <w:p w:rsidR="00664520" w:rsidRPr="00E2406B" w:rsidRDefault="00664520" w:rsidP="008B7692">
      <w:pPr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E2406B">
        <w:rPr>
          <w:rFonts w:ascii="Arial" w:hAnsi="Arial" w:cs="Arial"/>
          <w:sz w:val="26"/>
          <w:szCs w:val="26"/>
        </w:rPr>
        <w:t>б) расходы на возмещение части родительской платы, позволяющие установить родительскую плату с родителей, имеющих трех и более несовершеннолетних детей в размере не более 50% от установленного максимального размера</w:t>
      </w:r>
      <w:r w:rsidR="00084F3C" w:rsidRPr="00E2406B">
        <w:rPr>
          <w:rFonts w:ascii="Arial" w:hAnsi="Arial" w:cs="Arial"/>
          <w:sz w:val="26"/>
          <w:szCs w:val="26"/>
        </w:rPr>
        <w:t>;</w:t>
      </w:r>
    </w:p>
    <w:p w:rsidR="008B7692" w:rsidRPr="008B7692" w:rsidRDefault="00664520" w:rsidP="00E2406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2406B">
        <w:rPr>
          <w:rFonts w:ascii="Arial" w:hAnsi="Arial" w:cs="Arial"/>
          <w:sz w:val="26"/>
          <w:szCs w:val="26"/>
        </w:rPr>
        <w:t>в</w:t>
      </w:r>
      <w:r w:rsidR="008B7692" w:rsidRPr="00E2406B">
        <w:rPr>
          <w:rFonts w:ascii="Arial" w:hAnsi="Arial" w:cs="Arial"/>
          <w:sz w:val="26"/>
          <w:szCs w:val="26"/>
        </w:rPr>
        <w:t xml:space="preserve">) расходы на полное возмещение родительской платы родителям </w:t>
      </w:r>
      <w:r w:rsidR="00E2406B" w:rsidRPr="00E2406B">
        <w:rPr>
          <w:rFonts w:ascii="Arial" w:hAnsi="Arial" w:cs="Arial"/>
          <w:sz w:val="26"/>
          <w:szCs w:val="26"/>
        </w:rPr>
        <w:t>детей с ограниченными возможностями здоровья, в том числе детей-инвалидов, детей с туберкулезной интоксикацией, детей-сирот, и детей, оставшимся без попечения родителей.</w:t>
      </w:r>
    </w:p>
    <w:p w:rsidR="008B7692" w:rsidRPr="008B7692" w:rsidRDefault="008B7692" w:rsidP="008B7692">
      <w:pPr>
        <w:widowControl/>
        <w:numPr>
          <w:ilvl w:val="1"/>
          <w:numId w:val="12"/>
        </w:numPr>
        <w:tabs>
          <w:tab w:val="clear" w:pos="360"/>
          <w:tab w:val="num" w:pos="-180"/>
        </w:tabs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>2.3</w:t>
      </w:r>
      <w:r w:rsidR="00CD064D" w:rsidRPr="00A637FC">
        <w:rPr>
          <w:rFonts w:ascii="Arial" w:hAnsi="Arial" w:cs="Arial"/>
          <w:sz w:val="26"/>
          <w:szCs w:val="26"/>
        </w:rPr>
        <w:t>. При распределении Субсидии</w:t>
      </w:r>
      <w:r w:rsidRPr="008B7692">
        <w:rPr>
          <w:rFonts w:ascii="Arial" w:hAnsi="Arial" w:cs="Arial"/>
          <w:sz w:val="26"/>
          <w:szCs w:val="26"/>
        </w:rPr>
        <w:t xml:space="preserve"> учитываются следующие показатели деятельности образовательного учреждения:</w:t>
      </w:r>
    </w:p>
    <w:p w:rsidR="008B7692" w:rsidRPr="008B7692" w:rsidRDefault="008B7692" w:rsidP="008B7692">
      <w:pPr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 xml:space="preserve">а) численность детей, посещающих дошкольную образовательную организацию на </w:t>
      </w:r>
      <w:proofErr w:type="gramStart"/>
      <w:r w:rsidRPr="008B7692">
        <w:rPr>
          <w:rFonts w:ascii="Arial" w:hAnsi="Arial" w:cs="Arial"/>
          <w:sz w:val="26"/>
          <w:szCs w:val="26"/>
        </w:rPr>
        <w:t>условиях полного дня</w:t>
      </w:r>
      <w:proofErr w:type="gramEnd"/>
      <w:r w:rsidRPr="008B7692">
        <w:rPr>
          <w:rFonts w:ascii="Arial" w:hAnsi="Arial" w:cs="Arial"/>
          <w:sz w:val="26"/>
          <w:szCs w:val="26"/>
        </w:rPr>
        <w:t xml:space="preserve"> согласно формы 2-1 «Обеспеченность детей дошкольного возраста</w:t>
      </w:r>
      <w:r w:rsidR="004A774D" w:rsidRPr="00A637FC">
        <w:rPr>
          <w:rFonts w:ascii="Arial" w:hAnsi="Arial" w:cs="Arial"/>
          <w:sz w:val="26"/>
          <w:szCs w:val="26"/>
        </w:rPr>
        <w:t xml:space="preserve"> местами в образовательных учреждениях</w:t>
      </w:r>
      <w:r w:rsidR="008F6FD0" w:rsidRPr="00A637FC">
        <w:rPr>
          <w:rFonts w:ascii="Arial" w:hAnsi="Arial" w:cs="Arial"/>
          <w:sz w:val="26"/>
          <w:szCs w:val="26"/>
        </w:rPr>
        <w:t xml:space="preserve"> (</w:t>
      </w:r>
      <w:r w:rsidR="004A774D" w:rsidRPr="00A637FC">
        <w:rPr>
          <w:rFonts w:ascii="Arial" w:hAnsi="Arial" w:cs="Arial"/>
          <w:sz w:val="26"/>
          <w:szCs w:val="26"/>
        </w:rPr>
        <w:t>квартальная отчетность)</w:t>
      </w:r>
      <w:r w:rsidR="008F6FD0" w:rsidRPr="00A637FC">
        <w:rPr>
          <w:rFonts w:ascii="Arial" w:hAnsi="Arial" w:cs="Arial"/>
          <w:sz w:val="26"/>
          <w:szCs w:val="26"/>
        </w:rPr>
        <w:t>»</w:t>
      </w:r>
      <w:r w:rsidR="004A774D" w:rsidRPr="00A637FC">
        <w:rPr>
          <w:rFonts w:ascii="Arial" w:hAnsi="Arial" w:cs="Arial"/>
          <w:sz w:val="26"/>
          <w:szCs w:val="26"/>
        </w:rPr>
        <w:t xml:space="preserve">  мониторинга Д</w:t>
      </w:r>
      <w:r w:rsidRPr="008B7692">
        <w:rPr>
          <w:rFonts w:ascii="Arial" w:hAnsi="Arial" w:cs="Arial"/>
          <w:sz w:val="26"/>
          <w:szCs w:val="26"/>
        </w:rPr>
        <w:t>епартамента образования и науки Тюменской обл</w:t>
      </w:r>
      <w:r w:rsidR="004A774D" w:rsidRPr="00A637FC">
        <w:rPr>
          <w:rFonts w:ascii="Arial" w:hAnsi="Arial" w:cs="Arial"/>
          <w:sz w:val="26"/>
          <w:szCs w:val="26"/>
        </w:rPr>
        <w:t>асти</w:t>
      </w:r>
      <w:r w:rsidRPr="008B7692">
        <w:rPr>
          <w:rFonts w:ascii="Arial" w:hAnsi="Arial" w:cs="Arial"/>
          <w:sz w:val="26"/>
          <w:szCs w:val="26"/>
        </w:rPr>
        <w:t>;</w:t>
      </w:r>
    </w:p>
    <w:p w:rsidR="008B7692" w:rsidRPr="008B7692" w:rsidRDefault="008B7692" w:rsidP="008B7692">
      <w:pPr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>б) численность детей родителей, имеющих трех и более несовершеннолетних детей, детей с ограниченными возможностями здоровья, а также детей с туберкулезной интоксикацией, по форме 2-4 «Сведения о численности граждан, имеющих право на льготы, предусмотренные законодательством</w:t>
      </w:r>
      <w:r w:rsidR="008F6FD0" w:rsidRPr="00A637FC">
        <w:rPr>
          <w:rFonts w:ascii="Arial" w:hAnsi="Arial" w:cs="Arial"/>
          <w:sz w:val="26"/>
          <w:szCs w:val="26"/>
        </w:rPr>
        <w:t xml:space="preserve"> (квартальная отчетность)</w:t>
      </w:r>
      <w:r w:rsidRPr="008B7692">
        <w:rPr>
          <w:rFonts w:ascii="Arial" w:hAnsi="Arial" w:cs="Arial"/>
          <w:sz w:val="26"/>
          <w:szCs w:val="26"/>
        </w:rPr>
        <w:t>»</w:t>
      </w:r>
      <w:r w:rsidR="008F6FD0" w:rsidRPr="00A637FC">
        <w:rPr>
          <w:rFonts w:ascii="Arial" w:hAnsi="Arial" w:cs="Arial"/>
          <w:sz w:val="26"/>
          <w:szCs w:val="26"/>
        </w:rPr>
        <w:t xml:space="preserve"> мониторинга Д</w:t>
      </w:r>
      <w:r w:rsidRPr="008B7692">
        <w:rPr>
          <w:rFonts w:ascii="Arial" w:hAnsi="Arial" w:cs="Arial"/>
          <w:sz w:val="26"/>
          <w:szCs w:val="26"/>
        </w:rPr>
        <w:t>епартамента образо</w:t>
      </w:r>
      <w:r w:rsidR="008F6FD0" w:rsidRPr="00A637FC">
        <w:rPr>
          <w:rFonts w:ascii="Arial" w:hAnsi="Arial" w:cs="Arial"/>
          <w:sz w:val="26"/>
          <w:szCs w:val="26"/>
        </w:rPr>
        <w:t>вания и науки Тюменской области.</w:t>
      </w:r>
      <w:r w:rsidRPr="008B7692">
        <w:rPr>
          <w:rFonts w:ascii="Arial" w:hAnsi="Arial" w:cs="Arial"/>
          <w:sz w:val="26"/>
          <w:szCs w:val="26"/>
        </w:rPr>
        <w:t xml:space="preserve"> </w:t>
      </w:r>
    </w:p>
    <w:p w:rsidR="008B7692" w:rsidRPr="008B7692" w:rsidRDefault="008B7692" w:rsidP="008B7692">
      <w:pPr>
        <w:widowControl/>
        <w:ind w:firstLine="708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>2.4. Ра</w:t>
      </w:r>
      <w:r w:rsidR="008F6FD0" w:rsidRPr="00A637FC">
        <w:rPr>
          <w:rFonts w:ascii="Arial" w:hAnsi="Arial" w:cs="Arial"/>
          <w:sz w:val="26"/>
          <w:szCs w:val="26"/>
        </w:rPr>
        <w:t>змер С</w:t>
      </w:r>
      <w:r w:rsidRPr="008B7692">
        <w:rPr>
          <w:rFonts w:ascii="Arial" w:hAnsi="Arial" w:cs="Arial"/>
          <w:sz w:val="26"/>
          <w:szCs w:val="26"/>
        </w:rPr>
        <w:t>убсидии определяется по формуле:</w:t>
      </w:r>
    </w:p>
    <w:p w:rsidR="008B7692" w:rsidRPr="008B7692" w:rsidRDefault="008B7692" w:rsidP="008B7692">
      <w:pPr>
        <w:widowControl/>
        <w:ind w:firstLine="708"/>
        <w:rPr>
          <w:rFonts w:ascii="Arial" w:hAnsi="Arial" w:cs="Arial"/>
          <w:sz w:val="26"/>
          <w:szCs w:val="26"/>
        </w:rPr>
      </w:pPr>
    </w:p>
    <w:p w:rsidR="008B7692" w:rsidRPr="008B7692" w:rsidRDefault="008B7692" w:rsidP="008B7692">
      <w:pPr>
        <w:widowControl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8B7692">
        <w:rPr>
          <w:rFonts w:ascii="Arial" w:hAnsi="Arial" w:cs="Arial"/>
          <w:b/>
          <w:sz w:val="26"/>
          <w:szCs w:val="26"/>
        </w:rPr>
        <w:t>Рсуб</w:t>
      </w:r>
      <w:proofErr w:type="spellEnd"/>
      <w:r w:rsidRPr="008B7692">
        <w:rPr>
          <w:rFonts w:ascii="Arial" w:hAnsi="Arial" w:cs="Arial"/>
          <w:b/>
          <w:sz w:val="26"/>
          <w:szCs w:val="26"/>
        </w:rPr>
        <w:t xml:space="preserve">. = В </w:t>
      </w:r>
      <w:proofErr w:type="spellStart"/>
      <w:r w:rsidRPr="008B7692">
        <w:rPr>
          <w:rFonts w:ascii="Arial" w:hAnsi="Arial" w:cs="Arial"/>
          <w:b/>
          <w:sz w:val="26"/>
          <w:szCs w:val="26"/>
        </w:rPr>
        <w:t>х</w:t>
      </w:r>
      <w:proofErr w:type="spellEnd"/>
      <w:r w:rsidRPr="008B769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8B7692">
        <w:rPr>
          <w:rFonts w:ascii="Arial" w:hAnsi="Arial" w:cs="Arial"/>
          <w:b/>
          <w:sz w:val="26"/>
          <w:szCs w:val="26"/>
        </w:rPr>
        <w:t>Чд</w:t>
      </w:r>
      <w:proofErr w:type="spellEnd"/>
      <w:r w:rsidRPr="008B7692">
        <w:rPr>
          <w:rFonts w:ascii="Arial" w:hAnsi="Arial" w:cs="Arial"/>
          <w:b/>
          <w:sz w:val="26"/>
          <w:szCs w:val="26"/>
        </w:rPr>
        <w:t xml:space="preserve"> + В</w:t>
      </w:r>
      <w:proofErr w:type="gramStart"/>
      <w:r w:rsidRPr="008B7692">
        <w:rPr>
          <w:rFonts w:ascii="Arial" w:hAnsi="Arial" w:cs="Arial"/>
          <w:b/>
          <w:sz w:val="26"/>
          <w:szCs w:val="26"/>
        </w:rPr>
        <w:t>1</w:t>
      </w:r>
      <w:proofErr w:type="gramEnd"/>
      <w:r w:rsidRPr="008B7692">
        <w:rPr>
          <w:rFonts w:ascii="Arial" w:hAnsi="Arial" w:cs="Arial"/>
          <w:b/>
          <w:sz w:val="26"/>
          <w:szCs w:val="26"/>
        </w:rPr>
        <w:t xml:space="preserve"> + В2, </w:t>
      </w:r>
    </w:p>
    <w:p w:rsidR="008B7692" w:rsidRPr="008B7692" w:rsidRDefault="008B7692" w:rsidP="008B7692">
      <w:pPr>
        <w:widowControl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>где:</w:t>
      </w:r>
      <w:r w:rsidRPr="008B7692">
        <w:rPr>
          <w:rFonts w:ascii="Arial" w:hAnsi="Arial" w:cs="Arial"/>
          <w:sz w:val="26"/>
          <w:szCs w:val="26"/>
        </w:rPr>
        <w:tab/>
      </w:r>
    </w:p>
    <w:p w:rsidR="008B7692" w:rsidRPr="008B7692" w:rsidRDefault="008B7692" w:rsidP="008B7692">
      <w:pPr>
        <w:widowControl/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8B7692">
        <w:rPr>
          <w:rFonts w:ascii="Arial" w:hAnsi="Arial" w:cs="Arial"/>
          <w:b/>
          <w:sz w:val="26"/>
          <w:szCs w:val="26"/>
        </w:rPr>
        <w:t>Рсуб</w:t>
      </w:r>
      <w:proofErr w:type="spellEnd"/>
      <w:r w:rsidRPr="008B7692">
        <w:rPr>
          <w:rFonts w:ascii="Arial" w:hAnsi="Arial" w:cs="Arial"/>
          <w:b/>
          <w:sz w:val="26"/>
          <w:szCs w:val="26"/>
        </w:rPr>
        <w:t>.</w:t>
      </w:r>
      <w:r w:rsidRPr="008B7692">
        <w:rPr>
          <w:rFonts w:ascii="Arial" w:hAnsi="Arial" w:cs="Arial"/>
          <w:sz w:val="26"/>
          <w:szCs w:val="26"/>
        </w:rPr>
        <w:t xml:space="preserve"> – объем субсидий;</w:t>
      </w:r>
    </w:p>
    <w:p w:rsidR="008B7692" w:rsidRPr="008B7692" w:rsidRDefault="008B7692" w:rsidP="008B7692">
      <w:pPr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b/>
          <w:sz w:val="26"/>
          <w:szCs w:val="26"/>
        </w:rPr>
        <w:t>В</w:t>
      </w:r>
      <w:r w:rsidRPr="008B7692">
        <w:rPr>
          <w:rFonts w:ascii="Arial" w:hAnsi="Arial" w:cs="Arial"/>
          <w:sz w:val="26"/>
          <w:szCs w:val="26"/>
        </w:rPr>
        <w:t xml:space="preserve"> – размер расходов на частичное возмещение расходов на присмотр и уход, содержание одного  ребенка в год</w:t>
      </w:r>
      <w:r w:rsidR="00C843E0" w:rsidRPr="00A637FC">
        <w:rPr>
          <w:rFonts w:ascii="Arial" w:hAnsi="Arial" w:cs="Arial"/>
          <w:sz w:val="26"/>
          <w:szCs w:val="26"/>
        </w:rPr>
        <w:t>, с учетом поправочного коэффициента</w:t>
      </w:r>
      <w:r w:rsidRPr="008B7692">
        <w:rPr>
          <w:rFonts w:ascii="Arial" w:hAnsi="Arial" w:cs="Arial"/>
          <w:sz w:val="26"/>
          <w:szCs w:val="26"/>
        </w:rPr>
        <w:t>;</w:t>
      </w:r>
    </w:p>
    <w:p w:rsidR="008B7692" w:rsidRPr="008B7692" w:rsidRDefault="008B7692" w:rsidP="008B7692">
      <w:pPr>
        <w:widowControl/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8B7692">
        <w:rPr>
          <w:rFonts w:ascii="Arial" w:hAnsi="Arial" w:cs="Arial"/>
          <w:b/>
          <w:sz w:val="26"/>
          <w:szCs w:val="26"/>
        </w:rPr>
        <w:t>Чд</w:t>
      </w:r>
      <w:proofErr w:type="spellEnd"/>
      <w:r w:rsidRPr="008B7692">
        <w:rPr>
          <w:rFonts w:ascii="Arial" w:hAnsi="Arial" w:cs="Arial"/>
          <w:sz w:val="26"/>
          <w:szCs w:val="26"/>
        </w:rPr>
        <w:t xml:space="preserve"> – численн</w:t>
      </w:r>
      <w:r w:rsidR="00C843E0" w:rsidRPr="00A637FC">
        <w:rPr>
          <w:rFonts w:ascii="Arial" w:hAnsi="Arial" w:cs="Arial"/>
          <w:sz w:val="26"/>
          <w:szCs w:val="26"/>
        </w:rPr>
        <w:t>ость детей, посещающих</w:t>
      </w:r>
      <w:r w:rsidRPr="008B7692">
        <w:rPr>
          <w:rFonts w:ascii="Arial" w:hAnsi="Arial" w:cs="Arial"/>
          <w:sz w:val="26"/>
          <w:szCs w:val="26"/>
        </w:rPr>
        <w:t xml:space="preserve"> организации, оказывающие услуги по присмотру и уходу за детьми, содержанию детей в организациях, осуществляющих образовательную деятельность;</w:t>
      </w:r>
    </w:p>
    <w:p w:rsidR="008B7692" w:rsidRPr="008B7692" w:rsidRDefault="008B7692" w:rsidP="008B7692">
      <w:pPr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b/>
          <w:sz w:val="26"/>
          <w:szCs w:val="26"/>
        </w:rPr>
        <w:t>В</w:t>
      </w:r>
      <w:proofErr w:type="gramStart"/>
      <w:r w:rsidRPr="008B7692">
        <w:rPr>
          <w:rFonts w:ascii="Arial" w:hAnsi="Arial" w:cs="Arial"/>
          <w:b/>
          <w:sz w:val="26"/>
          <w:szCs w:val="26"/>
        </w:rPr>
        <w:t>1</w:t>
      </w:r>
      <w:proofErr w:type="gramEnd"/>
      <w:r w:rsidRPr="008B7692">
        <w:rPr>
          <w:rFonts w:ascii="Arial" w:hAnsi="Arial" w:cs="Arial"/>
          <w:sz w:val="26"/>
          <w:szCs w:val="26"/>
        </w:rPr>
        <w:t xml:space="preserve"> – объем дополнительных расходов в год на присмотр и уход за детьми, содержание детей из семей, имеющих трех и более несовершеннолетних детей, </w:t>
      </w:r>
    </w:p>
    <w:p w:rsidR="008B7692" w:rsidRPr="008B7692" w:rsidRDefault="008B7692" w:rsidP="008B7692">
      <w:pPr>
        <w:widowControl/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>подле</w:t>
      </w:r>
      <w:r w:rsidR="00C843E0" w:rsidRPr="00A637FC">
        <w:rPr>
          <w:rFonts w:ascii="Arial" w:hAnsi="Arial" w:cs="Arial"/>
          <w:sz w:val="26"/>
          <w:szCs w:val="26"/>
        </w:rPr>
        <w:t>жащих возмещению</w:t>
      </w:r>
      <w:r w:rsidRPr="008B7692">
        <w:rPr>
          <w:rFonts w:ascii="Arial" w:hAnsi="Arial" w:cs="Arial"/>
          <w:sz w:val="26"/>
          <w:szCs w:val="26"/>
        </w:rPr>
        <w:t xml:space="preserve"> организациям, оказывающим услуги по присмотру и уходу за детьми в организациях, осуществляющих образовательную деятельность;</w:t>
      </w:r>
    </w:p>
    <w:p w:rsidR="00E2406B" w:rsidRDefault="008B7692" w:rsidP="00664520">
      <w:pPr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b/>
          <w:sz w:val="26"/>
          <w:szCs w:val="26"/>
        </w:rPr>
        <w:t>В</w:t>
      </w:r>
      <w:proofErr w:type="gramStart"/>
      <w:r w:rsidRPr="008B7692">
        <w:rPr>
          <w:rFonts w:ascii="Arial" w:hAnsi="Arial" w:cs="Arial"/>
          <w:b/>
          <w:sz w:val="26"/>
          <w:szCs w:val="26"/>
        </w:rPr>
        <w:t>2</w:t>
      </w:r>
      <w:proofErr w:type="gramEnd"/>
      <w:r w:rsidRPr="008B7692">
        <w:rPr>
          <w:rFonts w:ascii="Arial" w:hAnsi="Arial" w:cs="Arial"/>
          <w:sz w:val="26"/>
          <w:szCs w:val="26"/>
        </w:rPr>
        <w:t xml:space="preserve"> – объем дополнительных расходов в год на присмотр и уход за детьми, содержание детей с ограниченными возможностями здоровья, в том числе детей-инвалидов, детей с туберкулезной интоксикацией, детей-сирот, и детей, оставшихся без попечения родителей, подле</w:t>
      </w:r>
      <w:r w:rsidR="00C843E0" w:rsidRPr="00A637FC">
        <w:rPr>
          <w:rFonts w:ascii="Arial" w:hAnsi="Arial" w:cs="Arial"/>
          <w:sz w:val="26"/>
          <w:szCs w:val="26"/>
        </w:rPr>
        <w:t>жащих возмещению</w:t>
      </w:r>
      <w:r w:rsidRPr="008B7692">
        <w:rPr>
          <w:rFonts w:ascii="Arial" w:hAnsi="Arial" w:cs="Arial"/>
          <w:sz w:val="26"/>
          <w:szCs w:val="26"/>
        </w:rPr>
        <w:t xml:space="preserve"> </w:t>
      </w:r>
      <w:r w:rsidRPr="008B7692">
        <w:rPr>
          <w:rFonts w:ascii="Arial" w:hAnsi="Arial" w:cs="Arial"/>
          <w:sz w:val="26"/>
          <w:szCs w:val="26"/>
        </w:rPr>
        <w:lastRenderedPageBreak/>
        <w:t>организациям, оказывающим соответствующие услуги в организациях, осуществляющи</w:t>
      </w:r>
      <w:r w:rsidR="00C843E0" w:rsidRPr="00A637FC">
        <w:rPr>
          <w:rFonts w:ascii="Arial" w:hAnsi="Arial" w:cs="Arial"/>
          <w:sz w:val="26"/>
          <w:szCs w:val="26"/>
        </w:rPr>
        <w:t>х образовательную деятельность.</w:t>
      </w:r>
    </w:p>
    <w:p w:rsidR="008B7692" w:rsidRPr="00664520" w:rsidRDefault="00C843E0" w:rsidP="00664520">
      <w:pPr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A637FC">
        <w:rPr>
          <w:rFonts w:ascii="Arial" w:hAnsi="Arial" w:cs="Arial"/>
          <w:sz w:val="26"/>
          <w:szCs w:val="26"/>
        </w:rPr>
        <w:t xml:space="preserve"> </w:t>
      </w:r>
    </w:p>
    <w:p w:rsidR="008B7692" w:rsidRPr="008B7692" w:rsidRDefault="008B7692" w:rsidP="008B7692">
      <w:pPr>
        <w:widowControl/>
        <w:jc w:val="center"/>
        <w:rPr>
          <w:rFonts w:ascii="Arial" w:hAnsi="Arial" w:cs="Arial"/>
          <w:b/>
          <w:sz w:val="26"/>
          <w:szCs w:val="26"/>
        </w:rPr>
      </w:pPr>
      <w:r w:rsidRPr="008B7692">
        <w:rPr>
          <w:rFonts w:ascii="Arial" w:hAnsi="Arial" w:cs="Arial"/>
          <w:b/>
          <w:sz w:val="26"/>
          <w:szCs w:val="26"/>
        </w:rPr>
        <w:t xml:space="preserve">3. Финансовое обеспечение и ответственность </w:t>
      </w:r>
    </w:p>
    <w:p w:rsidR="008B7692" w:rsidRPr="008B7692" w:rsidRDefault="00C843E0" w:rsidP="008B7692">
      <w:pPr>
        <w:widowControl/>
        <w:tabs>
          <w:tab w:val="num" w:pos="1080"/>
        </w:tabs>
        <w:jc w:val="center"/>
        <w:rPr>
          <w:rFonts w:ascii="Arial" w:hAnsi="Arial" w:cs="Arial"/>
          <w:b/>
          <w:sz w:val="26"/>
          <w:szCs w:val="26"/>
        </w:rPr>
      </w:pPr>
      <w:r w:rsidRPr="00A637FC">
        <w:rPr>
          <w:rFonts w:ascii="Arial" w:hAnsi="Arial" w:cs="Arial"/>
          <w:b/>
          <w:sz w:val="26"/>
          <w:szCs w:val="26"/>
        </w:rPr>
        <w:t>за использование С</w:t>
      </w:r>
      <w:r w:rsidR="008B7692" w:rsidRPr="008B7692">
        <w:rPr>
          <w:rFonts w:ascii="Arial" w:hAnsi="Arial" w:cs="Arial"/>
          <w:b/>
          <w:sz w:val="26"/>
          <w:szCs w:val="26"/>
        </w:rPr>
        <w:t>убсидии</w:t>
      </w:r>
    </w:p>
    <w:p w:rsidR="008B7692" w:rsidRPr="008B7692" w:rsidRDefault="008B7692" w:rsidP="008B7692">
      <w:pPr>
        <w:widowControl/>
        <w:tabs>
          <w:tab w:val="num" w:pos="1080"/>
        </w:tabs>
        <w:jc w:val="center"/>
        <w:rPr>
          <w:rFonts w:ascii="Arial" w:hAnsi="Arial" w:cs="Arial"/>
          <w:b/>
          <w:sz w:val="26"/>
          <w:szCs w:val="26"/>
        </w:rPr>
      </w:pPr>
    </w:p>
    <w:p w:rsidR="008B7692" w:rsidRPr="008B7692" w:rsidRDefault="008B7692" w:rsidP="008B7692">
      <w:pPr>
        <w:widowControl/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b/>
          <w:sz w:val="26"/>
          <w:szCs w:val="26"/>
        </w:rPr>
        <w:tab/>
      </w:r>
      <w:r w:rsidRPr="008B7692">
        <w:rPr>
          <w:rFonts w:ascii="Arial" w:hAnsi="Arial" w:cs="Arial"/>
          <w:sz w:val="26"/>
          <w:szCs w:val="26"/>
        </w:rPr>
        <w:t>3.1. Отдел образо</w:t>
      </w:r>
      <w:r w:rsidR="00C843E0" w:rsidRPr="00A637FC">
        <w:rPr>
          <w:rFonts w:ascii="Arial" w:hAnsi="Arial" w:cs="Arial"/>
          <w:sz w:val="26"/>
          <w:szCs w:val="26"/>
        </w:rPr>
        <w:t>вания администрации Юргинского</w:t>
      </w:r>
      <w:r w:rsidRPr="008B7692">
        <w:rPr>
          <w:rFonts w:ascii="Arial" w:hAnsi="Arial" w:cs="Arial"/>
          <w:sz w:val="26"/>
          <w:szCs w:val="26"/>
        </w:rPr>
        <w:t xml:space="preserve"> муниципального района распределя</w:t>
      </w:r>
      <w:r w:rsidR="00C843E0" w:rsidRPr="00A637FC">
        <w:rPr>
          <w:rFonts w:ascii="Arial" w:hAnsi="Arial" w:cs="Arial"/>
          <w:sz w:val="26"/>
          <w:szCs w:val="26"/>
        </w:rPr>
        <w:t>ет средства, полученные в виде Субсидии из местного</w:t>
      </w:r>
      <w:r w:rsidRPr="008B7692">
        <w:rPr>
          <w:rFonts w:ascii="Arial" w:hAnsi="Arial" w:cs="Arial"/>
          <w:sz w:val="26"/>
          <w:szCs w:val="26"/>
        </w:rPr>
        <w:t xml:space="preserve"> бюджета, между муниципальными образовател</w:t>
      </w:r>
      <w:r w:rsidR="00C843E0" w:rsidRPr="00A637FC">
        <w:rPr>
          <w:rFonts w:ascii="Arial" w:hAnsi="Arial" w:cs="Arial"/>
          <w:sz w:val="26"/>
          <w:szCs w:val="26"/>
        </w:rPr>
        <w:t>ьными организациями Юргинского</w:t>
      </w:r>
      <w:r w:rsidRPr="008B7692">
        <w:rPr>
          <w:rFonts w:ascii="Arial" w:hAnsi="Arial" w:cs="Arial"/>
          <w:sz w:val="26"/>
          <w:szCs w:val="26"/>
        </w:rPr>
        <w:t xml:space="preserve"> района в соответствии с настоящим Порядком и доводит до образовательной организации на основании муниципального задания.</w:t>
      </w:r>
    </w:p>
    <w:p w:rsidR="008B7692" w:rsidRPr="008B7692" w:rsidRDefault="008B7692" w:rsidP="008B7692">
      <w:pPr>
        <w:widowControl/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ab/>
        <w:t>3.2. Расчеты и распределение средств, по каждой дошкольной образовательной организации производится ежегодно на начало очередного финансового года.</w:t>
      </w:r>
    </w:p>
    <w:p w:rsidR="008B7692" w:rsidRPr="008B7692" w:rsidRDefault="008B7692" w:rsidP="008B7692">
      <w:pPr>
        <w:widowControl/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ab/>
        <w:t>3.</w:t>
      </w:r>
      <w:r w:rsidR="00C843E0" w:rsidRPr="00A637FC">
        <w:rPr>
          <w:rFonts w:ascii="Arial" w:hAnsi="Arial" w:cs="Arial"/>
          <w:sz w:val="26"/>
          <w:szCs w:val="26"/>
        </w:rPr>
        <w:t>3. Расходы в пределах С</w:t>
      </w:r>
      <w:r w:rsidRPr="008B7692">
        <w:rPr>
          <w:rFonts w:ascii="Arial" w:hAnsi="Arial" w:cs="Arial"/>
          <w:sz w:val="26"/>
          <w:szCs w:val="26"/>
        </w:rPr>
        <w:t>убсидии отражаются в плане финансово-хозяйственной деятельности образовательной организации на текущий финансовый год и плановый период.</w:t>
      </w:r>
    </w:p>
    <w:p w:rsidR="00C843E0" w:rsidRPr="008B7692" w:rsidRDefault="008B7692" w:rsidP="00C843E0">
      <w:pPr>
        <w:widowControl/>
        <w:ind w:firstLine="567"/>
        <w:jc w:val="both"/>
        <w:rPr>
          <w:rFonts w:ascii="Arial" w:hAnsi="Arial" w:cs="Arial"/>
          <w:sz w:val="26"/>
          <w:szCs w:val="26"/>
        </w:rPr>
      </w:pPr>
      <w:r w:rsidRPr="008B7692">
        <w:rPr>
          <w:rFonts w:ascii="Arial" w:hAnsi="Arial" w:cs="Arial"/>
          <w:sz w:val="26"/>
          <w:szCs w:val="26"/>
        </w:rPr>
        <w:t>3.4. Руководители муниципальных образовательных организаций несут ответственность за целевое исп</w:t>
      </w:r>
      <w:r w:rsidR="00C843E0" w:rsidRPr="00A637FC">
        <w:rPr>
          <w:rFonts w:ascii="Arial" w:hAnsi="Arial" w:cs="Arial"/>
          <w:sz w:val="26"/>
          <w:szCs w:val="26"/>
        </w:rPr>
        <w:t>ользование С</w:t>
      </w:r>
      <w:r w:rsidRPr="008B7692">
        <w:rPr>
          <w:rFonts w:ascii="Arial" w:hAnsi="Arial" w:cs="Arial"/>
          <w:sz w:val="26"/>
          <w:szCs w:val="26"/>
        </w:rPr>
        <w:t xml:space="preserve">убсидии </w:t>
      </w:r>
      <w:r w:rsidR="00C843E0" w:rsidRPr="00A637FC">
        <w:rPr>
          <w:rFonts w:ascii="Arial" w:hAnsi="Arial" w:cs="Arial"/>
          <w:sz w:val="26"/>
          <w:szCs w:val="26"/>
        </w:rPr>
        <w:t xml:space="preserve">на частичное 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образования. </w:t>
      </w:r>
    </w:p>
    <w:p w:rsidR="008B7692" w:rsidRPr="008B7692" w:rsidRDefault="008B7692" w:rsidP="008B7692">
      <w:pPr>
        <w:widowControl/>
        <w:ind w:firstLine="708"/>
        <w:jc w:val="both"/>
        <w:rPr>
          <w:sz w:val="27"/>
          <w:szCs w:val="27"/>
        </w:rPr>
      </w:pPr>
    </w:p>
    <w:p w:rsidR="008B7692" w:rsidRPr="00D474B1" w:rsidRDefault="008B7692" w:rsidP="00D474B1">
      <w:pPr>
        <w:jc w:val="center"/>
        <w:rPr>
          <w:rFonts w:ascii="Arial" w:hAnsi="Arial" w:cs="Arial"/>
          <w:b/>
          <w:sz w:val="26"/>
          <w:szCs w:val="26"/>
        </w:rPr>
      </w:pPr>
    </w:p>
    <w:sectPr w:rsidR="008B7692" w:rsidRPr="00D474B1" w:rsidSect="005C1421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36" w:rsidRDefault="00710936" w:rsidP="00F9164E">
      <w:r>
        <w:separator/>
      </w:r>
    </w:p>
  </w:endnote>
  <w:endnote w:type="continuationSeparator" w:id="0">
    <w:p w:rsidR="00710936" w:rsidRDefault="00710936" w:rsidP="00F9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36" w:rsidRDefault="00710936" w:rsidP="00F9164E">
      <w:r>
        <w:separator/>
      </w:r>
    </w:p>
  </w:footnote>
  <w:footnote w:type="continuationSeparator" w:id="0">
    <w:p w:rsidR="00710936" w:rsidRDefault="00710936" w:rsidP="00F91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30C0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03320"/>
    <w:multiLevelType w:val="hybridMultilevel"/>
    <w:tmpl w:val="2B92C83E"/>
    <w:lvl w:ilvl="0" w:tplc="97FAB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CCC77C">
      <w:numFmt w:val="none"/>
      <w:lvlText w:val=""/>
      <w:lvlJc w:val="left"/>
      <w:pPr>
        <w:tabs>
          <w:tab w:val="num" w:pos="360"/>
        </w:tabs>
      </w:pPr>
    </w:lvl>
    <w:lvl w:ilvl="2" w:tplc="742406C4">
      <w:numFmt w:val="none"/>
      <w:lvlText w:val=""/>
      <w:lvlJc w:val="left"/>
      <w:pPr>
        <w:tabs>
          <w:tab w:val="num" w:pos="360"/>
        </w:tabs>
      </w:pPr>
    </w:lvl>
    <w:lvl w:ilvl="3" w:tplc="EDB6E112">
      <w:numFmt w:val="none"/>
      <w:lvlText w:val=""/>
      <w:lvlJc w:val="left"/>
      <w:pPr>
        <w:tabs>
          <w:tab w:val="num" w:pos="360"/>
        </w:tabs>
      </w:pPr>
    </w:lvl>
    <w:lvl w:ilvl="4" w:tplc="EED0567E">
      <w:numFmt w:val="none"/>
      <w:lvlText w:val=""/>
      <w:lvlJc w:val="left"/>
      <w:pPr>
        <w:tabs>
          <w:tab w:val="num" w:pos="360"/>
        </w:tabs>
      </w:pPr>
    </w:lvl>
    <w:lvl w:ilvl="5" w:tplc="82FA2392">
      <w:numFmt w:val="none"/>
      <w:lvlText w:val=""/>
      <w:lvlJc w:val="left"/>
      <w:pPr>
        <w:tabs>
          <w:tab w:val="num" w:pos="360"/>
        </w:tabs>
      </w:pPr>
    </w:lvl>
    <w:lvl w:ilvl="6" w:tplc="FA705DEA">
      <w:numFmt w:val="none"/>
      <w:lvlText w:val=""/>
      <w:lvlJc w:val="left"/>
      <w:pPr>
        <w:tabs>
          <w:tab w:val="num" w:pos="360"/>
        </w:tabs>
      </w:pPr>
    </w:lvl>
    <w:lvl w:ilvl="7" w:tplc="736EBC1E">
      <w:numFmt w:val="none"/>
      <w:lvlText w:val=""/>
      <w:lvlJc w:val="left"/>
      <w:pPr>
        <w:tabs>
          <w:tab w:val="num" w:pos="360"/>
        </w:tabs>
      </w:pPr>
    </w:lvl>
    <w:lvl w:ilvl="8" w:tplc="760E97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AE3805"/>
    <w:multiLevelType w:val="singleLevel"/>
    <w:tmpl w:val="C69CC1F2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6177FE6"/>
    <w:multiLevelType w:val="multilevel"/>
    <w:tmpl w:val="61BAAA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AC0E10"/>
    <w:multiLevelType w:val="singleLevel"/>
    <w:tmpl w:val="51CC994A"/>
    <w:lvl w:ilvl="0">
      <w:start w:val="5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6AC3084"/>
    <w:multiLevelType w:val="singleLevel"/>
    <w:tmpl w:val="E2B84BCC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434D3048"/>
    <w:multiLevelType w:val="multilevel"/>
    <w:tmpl w:val="0E6A67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CE45CA"/>
    <w:multiLevelType w:val="singleLevel"/>
    <w:tmpl w:val="4242380E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500F18B7"/>
    <w:multiLevelType w:val="singleLevel"/>
    <w:tmpl w:val="C3A66B5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5D30BE4"/>
    <w:multiLevelType w:val="multilevel"/>
    <w:tmpl w:val="C550312A"/>
    <w:lvl w:ilvl="0">
      <w:start w:val="1"/>
      <w:numFmt w:val="decimal"/>
      <w:lvlText w:val="%1."/>
      <w:lvlJc w:val="left"/>
      <w:pPr>
        <w:tabs>
          <w:tab w:val="num" w:pos="-1483"/>
        </w:tabs>
        <w:ind w:left="-1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423"/>
        </w:tabs>
        <w:ind w:left="-142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-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123"/>
        </w:tabs>
        <w:ind w:left="-1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763"/>
        </w:tabs>
        <w:ind w:left="-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763"/>
        </w:tabs>
        <w:ind w:left="-7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3"/>
        </w:tabs>
        <w:ind w:left="-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403"/>
        </w:tabs>
        <w:ind w:left="-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43"/>
        </w:tabs>
        <w:ind w:left="-43" w:hanging="1800"/>
      </w:pPr>
      <w:rPr>
        <w:rFonts w:hint="default"/>
      </w:rPr>
    </w:lvl>
  </w:abstractNum>
  <w:abstractNum w:abstractNumId="10">
    <w:nsid w:val="7FBA626C"/>
    <w:multiLevelType w:val="singleLevel"/>
    <w:tmpl w:val="FA7E6F12"/>
    <w:lvl w:ilvl="0">
      <w:start w:val="1"/>
      <w:numFmt w:val="decimal"/>
      <w:lvlText w:val="3.%1."/>
      <w:legacy w:legacy="1" w:legacySpace="0" w:legacyIndent="485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1.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D31"/>
    <w:rsid w:val="00006B92"/>
    <w:rsid w:val="000243F5"/>
    <w:rsid w:val="00056BB3"/>
    <w:rsid w:val="00070257"/>
    <w:rsid w:val="00084F3C"/>
    <w:rsid w:val="00093D34"/>
    <w:rsid w:val="00112CDB"/>
    <w:rsid w:val="00140812"/>
    <w:rsid w:val="0015371F"/>
    <w:rsid w:val="00176ECA"/>
    <w:rsid w:val="001F456A"/>
    <w:rsid w:val="00220407"/>
    <w:rsid w:val="00287E74"/>
    <w:rsid w:val="00310D40"/>
    <w:rsid w:val="0031248D"/>
    <w:rsid w:val="00321963"/>
    <w:rsid w:val="003345C1"/>
    <w:rsid w:val="0037585B"/>
    <w:rsid w:val="00384E6E"/>
    <w:rsid w:val="003873F7"/>
    <w:rsid w:val="00393734"/>
    <w:rsid w:val="00394DD9"/>
    <w:rsid w:val="003A063D"/>
    <w:rsid w:val="003D50F8"/>
    <w:rsid w:val="003D6BBD"/>
    <w:rsid w:val="003F0C3B"/>
    <w:rsid w:val="003F5EC7"/>
    <w:rsid w:val="0041128D"/>
    <w:rsid w:val="0041321E"/>
    <w:rsid w:val="00430FC3"/>
    <w:rsid w:val="00433F40"/>
    <w:rsid w:val="00471A99"/>
    <w:rsid w:val="00472F08"/>
    <w:rsid w:val="00477DAF"/>
    <w:rsid w:val="00496FAF"/>
    <w:rsid w:val="004A2883"/>
    <w:rsid w:val="004A63BF"/>
    <w:rsid w:val="004A774D"/>
    <w:rsid w:val="004E1AA0"/>
    <w:rsid w:val="004E5096"/>
    <w:rsid w:val="004E5BBE"/>
    <w:rsid w:val="00514DA4"/>
    <w:rsid w:val="005235B2"/>
    <w:rsid w:val="0053446A"/>
    <w:rsid w:val="00556860"/>
    <w:rsid w:val="00556F10"/>
    <w:rsid w:val="00563605"/>
    <w:rsid w:val="0056784F"/>
    <w:rsid w:val="00580D96"/>
    <w:rsid w:val="0058183F"/>
    <w:rsid w:val="0058736B"/>
    <w:rsid w:val="005A025A"/>
    <w:rsid w:val="005C1421"/>
    <w:rsid w:val="005C4D6D"/>
    <w:rsid w:val="00607C17"/>
    <w:rsid w:val="006324BC"/>
    <w:rsid w:val="00664520"/>
    <w:rsid w:val="00666587"/>
    <w:rsid w:val="006E119E"/>
    <w:rsid w:val="00710936"/>
    <w:rsid w:val="00724407"/>
    <w:rsid w:val="00726E43"/>
    <w:rsid w:val="00734DB7"/>
    <w:rsid w:val="00766DD0"/>
    <w:rsid w:val="0077050F"/>
    <w:rsid w:val="007B3C3D"/>
    <w:rsid w:val="007E0861"/>
    <w:rsid w:val="007F0277"/>
    <w:rsid w:val="007F0F79"/>
    <w:rsid w:val="00824875"/>
    <w:rsid w:val="00826421"/>
    <w:rsid w:val="00860F81"/>
    <w:rsid w:val="00874DDC"/>
    <w:rsid w:val="008928DF"/>
    <w:rsid w:val="008B7692"/>
    <w:rsid w:val="008D2DBF"/>
    <w:rsid w:val="008E62E9"/>
    <w:rsid w:val="008E64B5"/>
    <w:rsid w:val="008E7687"/>
    <w:rsid w:val="008F6233"/>
    <w:rsid w:val="008F6FD0"/>
    <w:rsid w:val="00960B5B"/>
    <w:rsid w:val="00992DF7"/>
    <w:rsid w:val="009B739A"/>
    <w:rsid w:val="009C71BC"/>
    <w:rsid w:val="009D3413"/>
    <w:rsid w:val="009D7E7F"/>
    <w:rsid w:val="009F2237"/>
    <w:rsid w:val="00A04719"/>
    <w:rsid w:val="00A111DB"/>
    <w:rsid w:val="00A219E0"/>
    <w:rsid w:val="00A30DAA"/>
    <w:rsid w:val="00A379FA"/>
    <w:rsid w:val="00A60EEA"/>
    <w:rsid w:val="00A637FC"/>
    <w:rsid w:val="00A715FF"/>
    <w:rsid w:val="00A7220E"/>
    <w:rsid w:val="00A86CA8"/>
    <w:rsid w:val="00A93EDD"/>
    <w:rsid w:val="00AC08C9"/>
    <w:rsid w:val="00AF34DD"/>
    <w:rsid w:val="00AF6309"/>
    <w:rsid w:val="00B211F3"/>
    <w:rsid w:val="00B24E84"/>
    <w:rsid w:val="00B36862"/>
    <w:rsid w:val="00B44C80"/>
    <w:rsid w:val="00B52C3E"/>
    <w:rsid w:val="00B760BC"/>
    <w:rsid w:val="00B85487"/>
    <w:rsid w:val="00BA3D48"/>
    <w:rsid w:val="00BA50F1"/>
    <w:rsid w:val="00BD3C26"/>
    <w:rsid w:val="00C019EB"/>
    <w:rsid w:val="00C01C61"/>
    <w:rsid w:val="00C12ABE"/>
    <w:rsid w:val="00C162BC"/>
    <w:rsid w:val="00C36CAE"/>
    <w:rsid w:val="00C40B95"/>
    <w:rsid w:val="00C63173"/>
    <w:rsid w:val="00C672FE"/>
    <w:rsid w:val="00C843E0"/>
    <w:rsid w:val="00CA74D9"/>
    <w:rsid w:val="00CB6A9A"/>
    <w:rsid w:val="00CC0132"/>
    <w:rsid w:val="00CC57F5"/>
    <w:rsid w:val="00CD064D"/>
    <w:rsid w:val="00CD5D3F"/>
    <w:rsid w:val="00CE28D1"/>
    <w:rsid w:val="00D0217C"/>
    <w:rsid w:val="00D12357"/>
    <w:rsid w:val="00D20568"/>
    <w:rsid w:val="00D474B1"/>
    <w:rsid w:val="00D47DBA"/>
    <w:rsid w:val="00D53ECC"/>
    <w:rsid w:val="00D5440E"/>
    <w:rsid w:val="00D82748"/>
    <w:rsid w:val="00DA4BA7"/>
    <w:rsid w:val="00DA5C94"/>
    <w:rsid w:val="00DB0050"/>
    <w:rsid w:val="00E06CCD"/>
    <w:rsid w:val="00E125C2"/>
    <w:rsid w:val="00E2406B"/>
    <w:rsid w:val="00E416CA"/>
    <w:rsid w:val="00E53D31"/>
    <w:rsid w:val="00E573B6"/>
    <w:rsid w:val="00E71F56"/>
    <w:rsid w:val="00E727D8"/>
    <w:rsid w:val="00E747D3"/>
    <w:rsid w:val="00EB283C"/>
    <w:rsid w:val="00EC46D1"/>
    <w:rsid w:val="00ED2FB4"/>
    <w:rsid w:val="00EF1334"/>
    <w:rsid w:val="00F01CBE"/>
    <w:rsid w:val="00F22F39"/>
    <w:rsid w:val="00F24917"/>
    <w:rsid w:val="00F408C4"/>
    <w:rsid w:val="00F43784"/>
    <w:rsid w:val="00F62F4A"/>
    <w:rsid w:val="00F6314A"/>
    <w:rsid w:val="00F67AED"/>
    <w:rsid w:val="00F75E96"/>
    <w:rsid w:val="00F9164E"/>
    <w:rsid w:val="00FA38C7"/>
    <w:rsid w:val="00FE39CD"/>
    <w:rsid w:val="00F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6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5C142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3605"/>
    <w:pPr>
      <w:ind w:left="708"/>
    </w:pPr>
  </w:style>
  <w:style w:type="character" w:customStyle="1" w:styleId="blk">
    <w:name w:val="blk"/>
    <w:rsid w:val="00394DD9"/>
  </w:style>
  <w:style w:type="paragraph" w:styleId="a5">
    <w:name w:val="Balloon Text"/>
    <w:basedOn w:val="a0"/>
    <w:link w:val="a6"/>
    <w:uiPriority w:val="99"/>
    <w:semiHidden/>
    <w:unhideWhenUsed/>
    <w:rsid w:val="000243F5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0243F5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5A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F456A"/>
    <w:pPr>
      <w:numPr>
        <w:numId w:val="11"/>
      </w:numPr>
      <w:contextualSpacing/>
    </w:pPr>
  </w:style>
  <w:style w:type="paragraph" w:styleId="a8">
    <w:name w:val="footnote text"/>
    <w:basedOn w:val="a0"/>
    <w:link w:val="a9"/>
    <w:uiPriority w:val="99"/>
    <w:semiHidden/>
    <w:unhideWhenUsed/>
    <w:rsid w:val="00F9164E"/>
  </w:style>
  <w:style w:type="character" w:customStyle="1" w:styleId="a9">
    <w:name w:val="Текст сноски Знак"/>
    <w:basedOn w:val="a1"/>
    <w:link w:val="a8"/>
    <w:uiPriority w:val="99"/>
    <w:semiHidden/>
    <w:rsid w:val="00F9164E"/>
  </w:style>
  <w:style w:type="character" w:styleId="aa">
    <w:name w:val="footnote reference"/>
    <w:uiPriority w:val="99"/>
    <w:semiHidden/>
    <w:unhideWhenUsed/>
    <w:rsid w:val="00F9164E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826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26421"/>
  </w:style>
  <w:style w:type="paragraph" w:styleId="ad">
    <w:name w:val="footer"/>
    <w:basedOn w:val="a0"/>
    <w:link w:val="ae"/>
    <w:uiPriority w:val="99"/>
    <w:unhideWhenUsed/>
    <w:rsid w:val="00826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26421"/>
  </w:style>
  <w:style w:type="character" w:styleId="af">
    <w:name w:val="Hyperlink"/>
    <w:uiPriority w:val="99"/>
    <w:unhideWhenUsed/>
    <w:rsid w:val="009B739A"/>
    <w:rPr>
      <w:color w:val="0563C1"/>
      <w:u w:val="single"/>
    </w:rPr>
  </w:style>
  <w:style w:type="paragraph" w:customStyle="1" w:styleId="af0">
    <w:name w:val="Знак"/>
    <w:basedOn w:val="a0"/>
    <w:rsid w:val="00A37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basedOn w:val="a1"/>
    <w:link w:val="1"/>
    <w:rsid w:val="005C1421"/>
    <w:rPr>
      <w:b/>
      <w:sz w:val="28"/>
    </w:rPr>
  </w:style>
  <w:style w:type="paragraph" w:customStyle="1" w:styleId="af1">
    <w:name w:val="Ñîäåðæ"/>
    <w:basedOn w:val="a0"/>
    <w:rsid w:val="005C1421"/>
    <w:pPr>
      <w:overflowPunct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5CC0-76ED-41A5-9735-B2980AAD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ИНДИВИДУАЛЬНОМ ОБУЧЕНИИ БОЛЬНОГО РЕБЕНКА НА ДОМУ</vt:lpstr>
    </vt:vector>
  </TitlesOfParts>
  <Company>школа № 187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ИНДИВИДУАЛЬНОМ ОБУЧЕНИИ БОЛЬНОГО РЕБЕНКА НА ДОМУ</dc:title>
  <dc:creator>Тюнтяева Елена Михайловна</dc:creator>
  <cp:lastModifiedBy>Natalya</cp:lastModifiedBy>
  <cp:revision>3</cp:revision>
  <cp:lastPrinted>2016-03-21T10:48:00Z</cp:lastPrinted>
  <dcterms:created xsi:type="dcterms:W3CDTF">2016-03-24T05:15:00Z</dcterms:created>
  <dcterms:modified xsi:type="dcterms:W3CDTF">2016-03-24T05:31:00Z</dcterms:modified>
</cp:coreProperties>
</file>