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37C" w:rsidRDefault="00C1537C" w:rsidP="00C153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Автономное дошкольное образовательное учреждение</w:t>
      </w:r>
    </w:p>
    <w:p w:rsidR="00C1537C" w:rsidRDefault="00C1537C" w:rsidP="00C1537C">
      <w:pPr>
        <w:pBdr>
          <w:bottom w:val="single" w:sz="12" w:space="1" w:color="auto"/>
        </w:pBd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«Юргинский детский сад Юргинского муниципального района»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1537C" w:rsidRDefault="00C1537C" w:rsidP="00C1537C">
      <w:pPr>
        <w:tabs>
          <w:tab w:val="left" w:pos="210"/>
        </w:tabs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18"/>
          <w:szCs w:val="18"/>
        </w:rPr>
        <w:t>627250, Тюменская область, Юргинский район, с</w:t>
      </w:r>
      <w:proofErr w:type="gramStart"/>
      <w:r>
        <w:rPr>
          <w:rFonts w:ascii="Times New Roman" w:hAnsi="Times New Roman" w:cs="Times New Roman"/>
          <w:sz w:val="18"/>
          <w:szCs w:val="18"/>
        </w:rPr>
        <w:t>.Ю</w:t>
      </w:r>
      <w:proofErr w:type="gramEnd"/>
      <w:r>
        <w:rPr>
          <w:rFonts w:ascii="Times New Roman" w:hAnsi="Times New Roman" w:cs="Times New Roman"/>
          <w:sz w:val="18"/>
          <w:szCs w:val="18"/>
        </w:rPr>
        <w:t>ргинское, улица 25 партсъезда дом1, тел. 2-42-66, факс 2-38-68</w:t>
      </w:r>
    </w:p>
    <w:p w:rsidR="00C1537C" w:rsidRDefault="00C1537C" w:rsidP="00C153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7C" w:rsidRDefault="00C1537C" w:rsidP="00C1537C"/>
    <w:p w:rsidR="00C1537C" w:rsidRDefault="00C1537C" w:rsidP="00C1537C">
      <w:pPr>
        <w:rPr>
          <w:rFonts w:ascii="Times New Roman" w:hAnsi="Times New Roman" w:cs="Times New Roman"/>
          <w:sz w:val="28"/>
          <w:szCs w:val="28"/>
        </w:rPr>
      </w:pPr>
    </w:p>
    <w:p w:rsidR="00C1537C" w:rsidRDefault="00C1537C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7C">
        <w:rPr>
          <w:rFonts w:ascii="Times New Roman" w:hAnsi="Times New Roman" w:cs="Times New Roman"/>
          <w:b/>
          <w:sz w:val="28"/>
          <w:szCs w:val="28"/>
        </w:rPr>
        <w:t>Отчет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C1537C">
        <w:rPr>
          <w:rFonts w:ascii="Times New Roman" w:hAnsi="Times New Roman" w:cs="Times New Roman"/>
          <w:b/>
          <w:sz w:val="28"/>
          <w:szCs w:val="28"/>
        </w:rPr>
        <w:t xml:space="preserve"> акции </w:t>
      </w:r>
    </w:p>
    <w:p w:rsidR="00AD272D" w:rsidRDefault="00C1537C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7C">
        <w:rPr>
          <w:rFonts w:ascii="Times New Roman" w:hAnsi="Times New Roman" w:cs="Times New Roman"/>
          <w:b/>
          <w:sz w:val="28"/>
          <w:szCs w:val="28"/>
        </w:rPr>
        <w:t>«Безопасное лето»</w:t>
      </w:r>
    </w:p>
    <w:p w:rsidR="00C1537C" w:rsidRDefault="00C1537C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05.06-09.06.2017</w:t>
      </w:r>
    </w:p>
    <w:p w:rsidR="00CB1631" w:rsidRDefault="00CB1631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 w:rsidRPr="006E3328">
        <w:rPr>
          <w:rFonts w:ascii="Arial" w:hAnsi="Arial" w:cs="Arial"/>
          <w:sz w:val="26"/>
          <w:szCs w:val="26"/>
        </w:rPr>
        <w:t xml:space="preserve">В рамках исполнения </w:t>
      </w:r>
      <w:r>
        <w:rPr>
          <w:rFonts w:ascii="Arial" w:hAnsi="Arial" w:cs="Arial"/>
          <w:sz w:val="26"/>
          <w:szCs w:val="26"/>
        </w:rPr>
        <w:t>совместного плана работы</w:t>
      </w:r>
      <w:r w:rsidRPr="006E3328">
        <w:rPr>
          <w:rFonts w:ascii="Arial" w:hAnsi="Arial" w:cs="Arial"/>
          <w:sz w:val="26"/>
          <w:szCs w:val="26"/>
        </w:rPr>
        <w:t xml:space="preserve"> по предупреждению детского дорожно–транспор</w:t>
      </w:r>
      <w:r>
        <w:rPr>
          <w:rFonts w:ascii="Arial" w:hAnsi="Arial" w:cs="Arial"/>
          <w:sz w:val="26"/>
          <w:szCs w:val="26"/>
        </w:rPr>
        <w:t>тного травматизма на 2016-2017</w:t>
      </w:r>
      <w:r w:rsidRPr="006E3328">
        <w:rPr>
          <w:rFonts w:ascii="Arial" w:hAnsi="Arial" w:cs="Arial"/>
          <w:sz w:val="26"/>
          <w:szCs w:val="26"/>
        </w:rPr>
        <w:t>г.г., в преддверии школьных каникул, в целях обеспечения  безопасности несовершеннолетних и для активизации работы по профилактике детского дор</w:t>
      </w:r>
      <w:r>
        <w:rPr>
          <w:rFonts w:ascii="Arial" w:hAnsi="Arial" w:cs="Arial"/>
          <w:sz w:val="26"/>
          <w:szCs w:val="26"/>
        </w:rPr>
        <w:t>ожно-транспортного травматизма в детском саду прошла акция «Безопасное лето»</w:t>
      </w:r>
    </w:p>
    <w:p w:rsidR="00F12BC0" w:rsidRDefault="00F12BC0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 акции приняли участие более 350 детей в возрасте от 3-7 лет, был приглашен инспектор ГИБДД Перевозкин А. В., который провел беседу с детьми по ПДД, а также провел сюжетно-ролевую игру «Водители и пешеходы». </w:t>
      </w:r>
    </w:p>
    <w:p w:rsidR="00F12BC0" w:rsidRDefault="00F12BC0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  июня прошла тренировка по пожарной эвакуации, педагоги и воспитанники справились на «отлично».</w:t>
      </w:r>
    </w:p>
    <w:p w:rsidR="00F12BC0" w:rsidRDefault="00F12BC0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Прошло мероприятие «Будь осторожен на воде», а затем дети сходили на экскурсию к реке. </w:t>
      </w:r>
    </w:p>
    <w:p w:rsidR="00F12BC0" w:rsidRDefault="00F12BC0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рамках акции дошкольники раздавали листовки жителям села о том, что нужно соблюдать безопасность.</w:t>
      </w:r>
    </w:p>
    <w:p w:rsidR="007319D8" w:rsidRDefault="007319D8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 здании № 4 прошло мероприятие по безопасности на улице и дома, дошкольники встретили необычного гостя Михаило Потапычп, который провел викторину по правилам безопасности «Когда один дома», а так же вспомнили как нужно вести себя на улице с незнакомыми людьми.</w:t>
      </w:r>
    </w:p>
    <w:p w:rsidR="00F12BC0" w:rsidRPr="006E3328" w:rsidRDefault="00F12BC0" w:rsidP="00F12BC0">
      <w:pPr>
        <w:pStyle w:val="a6"/>
        <w:widowControl/>
        <w:overflowPunct/>
        <w:autoSpaceDE/>
        <w:adjustRightInd/>
        <w:spacing w:after="0"/>
        <w:ind w:firstLine="708"/>
        <w:jc w:val="both"/>
        <w:rPr>
          <w:rFonts w:ascii="Arial" w:hAnsi="Arial" w:cs="Arial"/>
          <w:sz w:val="26"/>
          <w:szCs w:val="26"/>
        </w:rPr>
      </w:pPr>
    </w:p>
    <w:p w:rsidR="00CB1631" w:rsidRDefault="00CB1631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BC0" w:rsidRDefault="00F12BC0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55"/>
        <w:gridCol w:w="3575"/>
        <w:gridCol w:w="5241"/>
      </w:tblGrid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241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Фотоотчет</w:t>
            </w:r>
          </w:p>
        </w:tc>
      </w:tr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75" w:type="dxa"/>
          </w:tcPr>
          <w:p w:rsidR="00C1537C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 «Мы пешехода»</w:t>
            </w:r>
          </w:p>
        </w:tc>
        <w:tc>
          <w:tcPr>
            <w:tcW w:w="5241" w:type="dxa"/>
          </w:tcPr>
          <w:p w:rsidR="00C1537C" w:rsidRDefault="00870D54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13915" cy="2818478"/>
                  <wp:effectExtent l="19050" t="0" r="635" b="0"/>
                  <wp:docPr id="1" name="Рисунок 0" descr="IMG_20170526_09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26_09430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34" cy="281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35250" cy="1976367"/>
                  <wp:effectExtent l="19050" t="0" r="0" b="0"/>
                  <wp:docPr id="15" name="Рисунок 1" descr="IMG_20170530_09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530_09525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197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575" w:type="dxa"/>
          </w:tcPr>
          <w:p w:rsidR="00C1537C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Старшая ясельная группа </w:t>
            </w:r>
          </w:p>
          <w:p w:rsidR="00247B50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Мини-дорога</w:t>
            </w:r>
          </w:p>
        </w:tc>
        <w:tc>
          <w:tcPr>
            <w:tcW w:w="5241" w:type="dxa"/>
          </w:tcPr>
          <w:p w:rsidR="00C1537C" w:rsidRDefault="00F12BC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00300" cy="3200315"/>
                  <wp:effectExtent l="19050" t="0" r="0" b="0"/>
                  <wp:docPr id="16" name="Рисунок 2" descr="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)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40" cy="319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75" w:type="dxa"/>
          </w:tcPr>
          <w:p w:rsidR="00C1537C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Практическое занятие с инспектором ГИБДД </w:t>
            </w:r>
          </w:p>
        </w:tc>
        <w:tc>
          <w:tcPr>
            <w:tcW w:w="5241" w:type="dxa"/>
          </w:tcPr>
          <w:p w:rsidR="00C1537C" w:rsidRDefault="00F12BC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11500" cy="2333542"/>
                  <wp:effectExtent l="19050" t="0" r="0" b="0"/>
                  <wp:docPr id="19" name="Рисунок 4" descr="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233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71726" cy="2378710"/>
                  <wp:effectExtent l="19050" t="0" r="0" b="0"/>
                  <wp:docPr id="17" name="Рисунок 3" descr="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726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575" w:type="dxa"/>
          </w:tcPr>
          <w:p w:rsidR="00C1537C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  <w:p w:rsidR="00247B50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Развлечение</w:t>
            </w:r>
          </w:p>
          <w:p w:rsidR="00247B50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«Правила ПДД»</w:t>
            </w:r>
          </w:p>
        </w:tc>
        <w:tc>
          <w:tcPr>
            <w:tcW w:w="5241" w:type="dxa"/>
          </w:tcPr>
          <w:p w:rsidR="00C1537C" w:rsidRDefault="00F12BC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90713" cy="2092960"/>
                  <wp:effectExtent l="19050" t="0" r="0" b="0"/>
                  <wp:docPr id="20" name="Рисунок 7" descr="DSCN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2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13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78150" cy="2233533"/>
                  <wp:effectExtent l="19050" t="0" r="0" b="0"/>
                  <wp:docPr id="21" name="Рисунок 8" descr="DSCN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23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11375" cy="1583475"/>
                  <wp:effectExtent l="19050" t="0" r="3175" b="0"/>
                  <wp:docPr id="22" name="Рисунок 11" descr="DSCN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75" w:type="dxa"/>
          </w:tcPr>
          <w:p w:rsidR="00C1537C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нужно знать»</w:t>
            </w:r>
          </w:p>
          <w:p w:rsidR="00247B50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Жителям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села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дошкольники вручают листовки</w:t>
            </w:r>
          </w:p>
        </w:tc>
        <w:tc>
          <w:tcPr>
            <w:tcW w:w="5241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D54" w:rsidRDefault="00870D54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0D54" w:rsidRDefault="00870D54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3E0" w:rsidRDefault="000E63E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3E0" w:rsidRDefault="000E63E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63800" cy="1847784"/>
                  <wp:effectExtent l="19050" t="0" r="0" b="0"/>
                  <wp:docPr id="11" name="Рисунок 10" descr="DSCN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9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631" w:rsidTr="00F12BC0">
        <w:tc>
          <w:tcPr>
            <w:tcW w:w="755" w:type="dxa"/>
          </w:tcPr>
          <w:p w:rsidR="00C1537C" w:rsidRDefault="00C1537C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575" w:type="dxa"/>
          </w:tcPr>
          <w:p w:rsidR="00C1537C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Развлечение</w:t>
            </w:r>
          </w:p>
          <w:p w:rsidR="00247B50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«Будь осторожен на воде»</w:t>
            </w:r>
          </w:p>
        </w:tc>
        <w:tc>
          <w:tcPr>
            <w:tcW w:w="5241" w:type="dxa"/>
          </w:tcPr>
          <w:p w:rsidR="00C1537C" w:rsidRDefault="00F12BC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54325" cy="2140667"/>
                  <wp:effectExtent l="19050" t="0" r="3175" b="0"/>
                  <wp:docPr id="23" name="Рисунок 12" descr="DSCN9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67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214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1068" cy="1988230"/>
                  <wp:effectExtent l="19050" t="0" r="0" b="0"/>
                  <wp:docPr id="24" name="Рисунок 13" descr="DSCN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9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068" cy="198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631" w:rsidTr="00F12BC0">
        <w:tc>
          <w:tcPr>
            <w:tcW w:w="755" w:type="dxa"/>
          </w:tcPr>
          <w:p w:rsidR="00CB1631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75" w:type="dxa"/>
          </w:tcPr>
          <w:p w:rsidR="00CB1631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Эвакуация</w:t>
            </w:r>
          </w:p>
        </w:tc>
        <w:tc>
          <w:tcPr>
            <w:tcW w:w="5241" w:type="dxa"/>
          </w:tcPr>
          <w:p w:rsidR="00CB1631" w:rsidRDefault="00247B50" w:rsidP="00C1537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82800" cy="1562044"/>
                  <wp:effectExtent l="19050" t="0" r="0" b="0"/>
                  <wp:docPr id="25" name="Рисунок 24" descr="ypgR6E7_G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pgR6E7_Grc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56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DE0" w:rsidRDefault="00891DE0" w:rsidP="00C1537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5775" cy="2269250"/>
                  <wp:effectExtent l="19050" t="0" r="3175" b="0"/>
                  <wp:docPr id="2" name="Рисунок 1" descr="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226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50" w:rsidTr="00F12BC0">
        <w:tc>
          <w:tcPr>
            <w:tcW w:w="755" w:type="dxa"/>
          </w:tcPr>
          <w:p w:rsidR="00247B50" w:rsidRDefault="00247B50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575" w:type="dxa"/>
          </w:tcPr>
          <w:p w:rsidR="00247B50" w:rsidRDefault="007319D8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по безопасности на улице и дома.</w:t>
            </w:r>
          </w:p>
          <w:p w:rsidR="007319D8" w:rsidRDefault="007319D8" w:rsidP="00C153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«Михаил Потапыч в гостях у дошколят»</w:t>
            </w:r>
          </w:p>
        </w:tc>
        <w:tc>
          <w:tcPr>
            <w:tcW w:w="5241" w:type="dxa"/>
          </w:tcPr>
          <w:p w:rsidR="00247B50" w:rsidRDefault="007319D8" w:rsidP="00C1537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9917" cy="3453130"/>
                  <wp:effectExtent l="19050" t="0" r="883" b="0"/>
                  <wp:docPr id="3" name="Рисунок 2" descr="image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7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17" cy="34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52320" cy="2736353"/>
                  <wp:effectExtent l="19050" t="0" r="5080" b="0"/>
                  <wp:docPr id="4" name="Рисунок 3" descr="image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8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99" cy="273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37C" w:rsidRDefault="00C1537C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9D8" w:rsidRDefault="007319D8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9D8" w:rsidRPr="00C1537C" w:rsidRDefault="007319D8" w:rsidP="00C15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Зам. Директора по ОВР                     А.В. Мирошниченко </w:t>
      </w:r>
    </w:p>
    <w:sectPr w:rsidR="007319D8" w:rsidRPr="00C1537C" w:rsidSect="00AD2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537C"/>
    <w:rsid w:val="000E63E0"/>
    <w:rsid w:val="00247B50"/>
    <w:rsid w:val="00444AC1"/>
    <w:rsid w:val="007319D8"/>
    <w:rsid w:val="00870D54"/>
    <w:rsid w:val="00891DE0"/>
    <w:rsid w:val="00AD272D"/>
    <w:rsid w:val="00AE3164"/>
    <w:rsid w:val="00C1537C"/>
    <w:rsid w:val="00CB1631"/>
    <w:rsid w:val="00D64449"/>
    <w:rsid w:val="00E51376"/>
    <w:rsid w:val="00F12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53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D54"/>
    <w:rPr>
      <w:rFonts w:ascii="Tahoma" w:hAnsi="Tahoma" w:cs="Tahoma"/>
      <w:sz w:val="16"/>
      <w:szCs w:val="16"/>
    </w:rPr>
  </w:style>
  <w:style w:type="paragraph" w:customStyle="1" w:styleId="a6">
    <w:name w:val="Ñîäåðæ"/>
    <w:basedOn w:val="a"/>
    <w:rsid w:val="00F12BC0"/>
    <w:pPr>
      <w:widowControl w:val="0"/>
      <w:overflowPunct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7</cp:revision>
  <dcterms:created xsi:type="dcterms:W3CDTF">2017-06-06T10:26:00Z</dcterms:created>
  <dcterms:modified xsi:type="dcterms:W3CDTF">2017-06-13T11:02:00Z</dcterms:modified>
</cp:coreProperties>
</file>